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7D" w:rsidRDefault="00B5747D" w:rsidP="00B5747D">
      <w:pPr>
        <w:widowControl w:val="0"/>
        <w:shd w:val="clear" w:color="auto" w:fill="FFFFFF"/>
        <w:suppressAutoHyphens/>
        <w:snapToGrid w:val="0"/>
        <w:spacing w:after="0" w:line="264" w:lineRule="exact"/>
        <w:ind w:right="8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B5747D" w:rsidRDefault="00B5747D" w:rsidP="00B5747D">
      <w:pPr>
        <w:widowControl w:val="0"/>
        <w:shd w:val="clear" w:color="auto" w:fill="FFFFFF"/>
        <w:suppressAutoHyphens/>
        <w:snapToGrid w:val="0"/>
        <w:spacing w:after="0" w:line="264" w:lineRule="exact"/>
        <w:ind w:right="8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ar-SA"/>
        </w:rPr>
        <w:t xml:space="preserve">Средняя общеобразовательная школа с. </w:t>
      </w:r>
      <w:proofErr w:type="spellStart"/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ar-SA"/>
        </w:rPr>
        <w:t>Месели</w:t>
      </w:r>
      <w:proofErr w:type="spellEnd"/>
    </w:p>
    <w:p w:rsidR="00B5747D" w:rsidRDefault="00B5747D" w:rsidP="00B5747D">
      <w:pPr>
        <w:widowControl w:val="0"/>
        <w:shd w:val="clear" w:color="auto" w:fill="FFFFFF"/>
        <w:suppressAutoHyphens/>
        <w:snapToGrid w:val="0"/>
        <w:spacing w:after="0" w:line="264" w:lineRule="exact"/>
        <w:ind w:right="8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ar-SA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ar-SA"/>
        </w:rPr>
        <w:t>Аургазинский</w:t>
      </w:r>
      <w:proofErr w:type="spellEnd"/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ar-SA"/>
        </w:rPr>
        <w:t xml:space="preserve"> район РБ</w:t>
      </w:r>
    </w:p>
    <w:p w:rsidR="00B5747D" w:rsidRDefault="00B5747D" w:rsidP="00B5747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3510"/>
        <w:gridCol w:w="3119"/>
        <w:gridCol w:w="3395"/>
      </w:tblGrid>
      <w:tr w:rsidR="00B5747D" w:rsidTr="00B5747D">
        <w:tc>
          <w:tcPr>
            <w:tcW w:w="3510" w:type="dxa"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95" w:type="dxa"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5747D" w:rsidTr="00B5747D">
        <w:tc>
          <w:tcPr>
            <w:tcW w:w="3510" w:type="dxa"/>
            <w:hideMark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РАССМОТРЕНО</w:t>
            </w:r>
          </w:p>
        </w:tc>
        <w:tc>
          <w:tcPr>
            <w:tcW w:w="3119" w:type="dxa"/>
            <w:hideMark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СОГЛАСОВАНО</w:t>
            </w:r>
          </w:p>
        </w:tc>
        <w:tc>
          <w:tcPr>
            <w:tcW w:w="3395" w:type="dxa"/>
            <w:hideMark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УТВЕРЖДАЮ</w:t>
            </w:r>
          </w:p>
        </w:tc>
      </w:tr>
      <w:tr w:rsidR="00B5747D" w:rsidTr="00B5747D">
        <w:tc>
          <w:tcPr>
            <w:tcW w:w="3510" w:type="dxa"/>
            <w:hideMark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заседании МО</w:t>
            </w:r>
          </w:p>
        </w:tc>
        <w:tc>
          <w:tcPr>
            <w:tcW w:w="3119" w:type="dxa"/>
            <w:hideMark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иректора по УВР</w:t>
            </w:r>
          </w:p>
        </w:tc>
        <w:tc>
          <w:tcPr>
            <w:tcW w:w="3395" w:type="dxa"/>
            <w:hideMark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Директор МБОУ СОШ</w:t>
            </w:r>
          </w:p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Месели</w:t>
            </w:r>
            <w:proofErr w:type="spellEnd"/>
          </w:p>
        </w:tc>
      </w:tr>
      <w:tr w:rsidR="00B5747D" w:rsidTr="00B5747D">
        <w:tc>
          <w:tcPr>
            <w:tcW w:w="3510" w:type="dxa"/>
            <w:hideMark/>
          </w:tcPr>
          <w:p w:rsidR="00B5747D" w:rsidRDefault="003D70D5" w:rsidP="003D70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Протокол №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«___»______2020</w:t>
            </w:r>
            <w:r w:rsidR="00B57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119" w:type="dxa"/>
            <w:hideMark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___________/И.Я Ефимова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/</w:t>
            </w:r>
          </w:p>
        </w:tc>
        <w:tc>
          <w:tcPr>
            <w:tcW w:w="3395" w:type="dxa"/>
            <w:hideMark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___________/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Н.А.Иванов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</w:t>
            </w:r>
          </w:p>
        </w:tc>
      </w:tr>
      <w:tr w:rsidR="00B5747D" w:rsidTr="00B5747D">
        <w:tc>
          <w:tcPr>
            <w:tcW w:w="3510" w:type="dxa"/>
            <w:hideMark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Руководитель МО</w:t>
            </w:r>
          </w:p>
        </w:tc>
        <w:tc>
          <w:tcPr>
            <w:tcW w:w="3119" w:type="dxa"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95" w:type="dxa"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5747D" w:rsidTr="00B5747D">
        <w:trPr>
          <w:trHeight w:val="405"/>
        </w:trPr>
        <w:tc>
          <w:tcPr>
            <w:tcW w:w="3510" w:type="dxa"/>
            <w:hideMark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_____________</w:t>
            </w:r>
          </w:p>
        </w:tc>
        <w:tc>
          <w:tcPr>
            <w:tcW w:w="3119" w:type="dxa"/>
            <w:hideMark/>
          </w:tcPr>
          <w:p w:rsidR="00B5747D" w:rsidRDefault="003D70D5" w:rsidP="003D70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«_  _» августа_2020</w:t>
            </w:r>
            <w:r w:rsidR="00B5747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_г.</w:t>
            </w:r>
          </w:p>
        </w:tc>
        <w:tc>
          <w:tcPr>
            <w:tcW w:w="3395" w:type="dxa"/>
          </w:tcPr>
          <w:p w:rsidR="00B5747D" w:rsidRDefault="003D70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 №____ от _____2020</w:t>
            </w:r>
            <w:r w:rsidR="00B57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5747D" w:rsidTr="00B5747D">
        <w:trPr>
          <w:trHeight w:val="405"/>
        </w:trPr>
        <w:tc>
          <w:tcPr>
            <w:tcW w:w="3510" w:type="dxa"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5747D" w:rsidRDefault="00B5747D">
            <w:pPr>
              <w:suppressAutoHyphens/>
              <w:snapToGrid w:val="0"/>
              <w:spacing w:after="0" w:line="240" w:lineRule="auto"/>
              <w:ind w:left="-1843" w:right="4287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5747D" w:rsidRDefault="00B5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395" w:type="dxa"/>
          </w:tcPr>
          <w:p w:rsidR="00B5747D" w:rsidRDefault="00B57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Предмет </w:t>
      </w:r>
      <w:r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>Математика</w:t>
      </w: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Класс </w:t>
      </w:r>
      <w:r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>5-9</w:t>
      </w: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Уровень </w:t>
      </w:r>
      <w:r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Основное общее образование </w:t>
      </w: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Всего часов </w:t>
      </w:r>
      <w:r w:rsidR="00F60974" w:rsidRPr="00F60974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>850</w:t>
      </w: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Составитель Алексеева Н.Н.</w:t>
      </w: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                       учитель математики</w:t>
      </w: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Месели</w:t>
      </w:r>
      <w:proofErr w:type="spellEnd"/>
      <w:r w:rsidR="003D70D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2020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г.</w:t>
      </w: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B5747D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71672" w:rsidRDefault="00B71672" w:rsidP="00B7167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E2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учебного курса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Математика</w:t>
      </w:r>
      <w:r w:rsidRPr="003E2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для 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-9</w:t>
      </w:r>
      <w:r w:rsidRPr="003E2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классов (далее – Рабочая программа) составлена в соответствии с требованиями ФГОС ООО в действующей редакции, основной образовательной программой основного общего обр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азовани</w:t>
      </w:r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МБОУ СОШ с. </w:t>
      </w:r>
      <w:proofErr w:type="spellStart"/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Месели</w:t>
      </w:r>
      <w:proofErr w:type="spellEnd"/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2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учебным предметам</w:t>
      </w:r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666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Математика</w:t>
      </w:r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Сборник рабочих программ. </w:t>
      </w:r>
      <w:r w:rsidR="00666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5-</w:t>
      </w:r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66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классы</w:t>
      </w:r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пособие для учителей общеобразовательных организаций /</w:t>
      </w:r>
      <w:r w:rsidR="00235601" w:rsidRP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сост. </w:t>
      </w:r>
      <w:proofErr w:type="spellStart"/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Т.А.Бурмистрова</w:t>
      </w:r>
      <w:proofErr w:type="spellEnd"/>
      <w:proofErr w:type="gramStart"/>
      <w:r w:rsidR="00235601" w:rsidRP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М: Просвещение; Алгебра. Сборник рабочих программ. 7-9 классы: пособие для учителей общеобразовательных организаций /</w:t>
      </w:r>
      <w:r w:rsidR="00235601" w:rsidRP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сост. </w:t>
      </w:r>
      <w:proofErr w:type="spellStart"/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Т.А.Бурмистрова</w:t>
      </w:r>
      <w:proofErr w:type="spellEnd"/>
      <w:proofErr w:type="gramStart"/>
      <w:r w:rsidR="00235601" w:rsidRP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М: Просвещение; Геометрия. Сборник рабочих программ. 7-9 классы: пособие для учителей общеобразовательных организаций /</w:t>
      </w:r>
      <w:r w:rsidR="00235601" w:rsidRP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сост. </w:t>
      </w:r>
      <w:proofErr w:type="spellStart"/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Т.А.Бурмистрова</w:t>
      </w:r>
      <w:proofErr w:type="spellEnd"/>
      <w:proofErr w:type="gramStart"/>
      <w:r w:rsidR="00235601" w:rsidRP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="00235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М: Просвещение.</w:t>
      </w:r>
    </w:p>
    <w:p w:rsidR="00D5087A" w:rsidRPr="00D5087A" w:rsidRDefault="00235601" w:rsidP="00D5087A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D5087A" w:rsidRPr="00D5087A">
        <w:rPr>
          <w:color w:val="000000"/>
        </w:rPr>
        <w:t>Для реализации Рабочей программы используется учебно-методический комплект, включающий: 1) учебники:</w:t>
      </w:r>
    </w:p>
    <w:p w:rsidR="00D5087A" w:rsidRPr="00D5087A" w:rsidRDefault="00235601" w:rsidP="00D5087A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5087A" w:rsidRPr="00D5087A">
        <w:rPr>
          <w:color w:val="000000"/>
        </w:rPr>
        <w:t xml:space="preserve">Математика 5,6 классы: учебник для общеобразовательных учреждений. /С.М. Никольский, М. К. Потапов, Н. Н. Решетников, А. В. </w:t>
      </w:r>
      <w:proofErr w:type="spellStart"/>
      <w:r w:rsidR="00D5087A" w:rsidRPr="00D5087A">
        <w:rPr>
          <w:color w:val="000000"/>
        </w:rPr>
        <w:t>Шевкин</w:t>
      </w:r>
      <w:proofErr w:type="spellEnd"/>
      <w:r w:rsidR="00D5087A" w:rsidRPr="00D5087A">
        <w:rPr>
          <w:color w:val="000000"/>
        </w:rPr>
        <w:t xml:space="preserve"> – Изд. 1</w:t>
      </w:r>
      <w:r w:rsidR="004E2A49">
        <w:rPr>
          <w:color w:val="000000"/>
        </w:rPr>
        <w:t>2-е. – М.: Просвещение, 201</w:t>
      </w:r>
      <w:r w:rsidR="003D70D5">
        <w:rPr>
          <w:color w:val="000000"/>
        </w:rPr>
        <w:t>9</w:t>
      </w:r>
      <w:r w:rsidR="007E0DFA">
        <w:rPr>
          <w:color w:val="000000"/>
        </w:rPr>
        <w:t xml:space="preserve"> и новее</w:t>
      </w:r>
      <w:proofErr w:type="gramStart"/>
      <w:r w:rsidR="004E2A49">
        <w:rPr>
          <w:color w:val="000000"/>
        </w:rPr>
        <w:t xml:space="preserve"> </w:t>
      </w:r>
      <w:r w:rsidR="00D5087A" w:rsidRPr="00D5087A">
        <w:rPr>
          <w:color w:val="000000"/>
        </w:rPr>
        <w:t>;</w:t>
      </w:r>
      <w:proofErr w:type="gramEnd"/>
    </w:p>
    <w:p w:rsidR="00D5087A" w:rsidRPr="00D5087A" w:rsidRDefault="00235601" w:rsidP="00D5087A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5087A" w:rsidRPr="00D5087A">
        <w:rPr>
          <w:color w:val="000000"/>
        </w:rPr>
        <w:t>Алгебра. 7,8,9 классы</w:t>
      </w:r>
      <w:proofErr w:type="gramStart"/>
      <w:r w:rsidR="00D5087A" w:rsidRPr="00D5087A">
        <w:rPr>
          <w:color w:val="000000"/>
        </w:rPr>
        <w:t>.</w:t>
      </w:r>
      <w:proofErr w:type="gramEnd"/>
      <w:r w:rsidR="00D5087A" w:rsidRPr="00D5087A">
        <w:rPr>
          <w:color w:val="000000"/>
        </w:rPr>
        <w:t xml:space="preserve"> </w:t>
      </w:r>
      <w:proofErr w:type="gramStart"/>
      <w:r w:rsidR="00D5087A" w:rsidRPr="00D5087A">
        <w:rPr>
          <w:color w:val="000000"/>
        </w:rPr>
        <w:t>у</w:t>
      </w:r>
      <w:proofErr w:type="gramEnd"/>
      <w:r w:rsidR="00D5087A" w:rsidRPr="00D5087A">
        <w:rPr>
          <w:color w:val="000000"/>
        </w:rPr>
        <w:t xml:space="preserve">чебник для общеобразовательных учреждений/ С. М. Никольский, М. К. Потапов, Н. Н. Решетников, А. В. </w:t>
      </w:r>
      <w:proofErr w:type="spellStart"/>
      <w:r w:rsidR="00D5087A" w:rsidRPr="00D5087A">
        <w:rPr>
          <w:color w:val="000000"/>
        </w:rPr>
        <w:t>Шевкин</w:t>
      </w:r>
      <w:proofErr w:type="spellEnd"/>
      <w:r w:rsidR="00D5087A" w:rsidRPr="00D5087A">
        <w:rPr>
          <w:color w:val="000000"/>
        </w:rPr>
        <w:t xml:space="preserve"> -</w:t>
      </w:r>
      <w:r w:rsidR="004E2A49">
        <w:rPr>
          <w:color w:val="000000"/>
        </w:rPr>
        <w:t xml:space="preserve"> М.: Просвещение, 201</w:t>
      </w:r>
      <w:r w:rsidR="003D70D5">
        <w:rPr>
          <w:color w:val="000000"/>
        </w:rPr>
        <w:t>9</w:t>
      </w:r>
      <w:r w:rsidR="004E2A49">
        <w:rPr>
          <w:color w:val="000000"/>
        </w:rPr>
        <w:t xml:space="preserve"> и новее</w:t>
      </w:r>
      <w:r w:rsidR="00D5087A" w:rsidRPr="00D5087A">
        <w:rPr>
          <w:color w:val="000000"/>
        </w:rPr>
        <w:t>;</w:t>
      </w:r>
    </w:p>
    <w:p w:rsidR="00D5087A" w:rsidRPr="00D5087A" w:rsidRDefault="00235601" w:rsidP="00D5087A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5087A" w:rsidRPr="00D5087A">
        <w:rPr>
          <w:color w:val="000000"/>
        </w:rPr>
        <w:t xml:space="preserve">Геометрия, 7-9: учебник для общеобразовательных учреждений / Л. С. </w:t>
      </w:r>
      <w:proofErr w:type="spellStart"/>
      <w:r w:rsidR="00D5087A" w:rsidRPr="00D5087A">
        <w:rPr>
          <w:color w:val="000000"/>
        </w:rPr>
        <w:t>Атанасян</w:t>
      </w:r>
      <w:proofErr w:type="spellEnd"/>
      <w:r w:rsidR="00D5087A" w:rsidRPr="00D5087A">
        <w:rPr>
          <w:color w:val="000000"/>
        </w:rPr>
        <w:t xml:space="preserve">, В. Ф. Бутузов, С. Б. Кадомцев и др. – </w:t>
      </w:r>
      <w:r w:rsidR="003D70D5">
        <w:rPr>
          <w:color w:val="000000"/>
        </w:rPr>
        <w:t>М.: Просвещение, 2019</w:t>
      </w:r>
      <w:r w:rsidR="007E0DFA">
        <w:rPr>
          <w:color w:val="000000"/>
        </w:rPr>
        <w:t xml:space="preserve"> и новее</w:t>
      </w:r>
    </w:p>
    <w:p w:rsidR="005F0342" w:rsidRPr="00910922" w:rsidRDefault="005F0342" w:rsidP="005F0342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по учебной дисциплине являются:</w:t>
      </w:r>
    </w:p>
    <w:p w:rsidR="005F0342" w:rsidRPr="00910922" w:rsidRDefault="005F0342" w:rsidP="005F0342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Федеральный закон от 29 декабря 2012 г. № 273-ФЗ «Об образовании в Российской Федерации»;</w:t>
      </w:r>
    </w:p>
    <w:p w:rsidR="005F0342" w:rsidRPr="00910922" w:rsidRDefault="005F0342" w:rsidP="005F0342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Федеральный государственный образовательный стандарт основного общего образования в действующей редакции;</w:t>
      </w:r>
    </w:p>
    <w:p w:rsidR="005F0342" w:rsidRPr="00910922" w:rsidRDefault="005F0342" w:rsidP="005F0342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– Примерная основная образовательная программа основного общего образования (одобрена и выставлена на сайте </w:t>
      </w: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fgosreestr.ru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5F0342" w:rsidRPr="00910922" w:rsidRDefault="005F0342" w:rsidP="005F0342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– Основная образовательная программа основного общего образования МБОУ СОШ с. </w:t>
      </w: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Месели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F0342" w:rsidRPr="00910922" w:rsidRDefault="005F0342" w:rsidP="005F0342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5F0342" w:rsidRPr="00910922" w:rsidRDefault="005F0342" w:rsidP="005F0342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Учебный план школы;</w:t>
      </w:r>
    </w:p>
    <w:p w:rsidR="005F0342" w:rsidRPr="00910922" w:rsidRDefault="005F0342" w:rsidP="005F0342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Примерный календарный учебный график (включен в образовательную программу школы);</w:t>
      </w:r>
    </w:p>
    <w:p w:rsidR="005F0342" w:rsidRPr="00910922" w:rsidRDefault="005F0342" w:rsidP="005F0342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Календарный учебный график на текущий учебный год.</w:t>
      </w:r>
    </w:p>
    <w:p w:rsidR="005F0342" w:rsidRDefault="005F0342" w:rsidP="00B716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разработана на основе ФГОС с учетом </w:t>
      </w:r>
      <w:proofErr w:type="spellStart"/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связей, логики учебного процесса, задачи формирования у среднего и старшего школьника умения учиться.</w:t>
      </w: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характеристика учебного курса математики в 5-9 классах</w:t>
      </w: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программу курса включены вопросы, позволяющие заложить прочный фундамент как для продолжения в 10-11 классах изучения математики и предметов </w:t>
      </w:r>
      <w:proofErr w:type="spellStart"/>
      <w:proofErr w:type="gramStart"/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цикла, так и для применения математического аппарата в практической деятельности.</w:t>
      </w: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 характеризуется рациональным сочетанием логической стройности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 дедукции, степень абстракции изучаемого материала. </w:t>
      </w:r>
      <w:proofErr w:type="gramStart"/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овладевают приемами аналитико-синтетической деятельности при доказательстве теорем и решении задач.</w:t>
      </w:r>
      <w:proofErr w:type="gramEnd"/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Систематическое изучение курса позволяет вести работу по формированию представлений обучающихся о строении математической теории, обеспечивает развитие логического мышления школьников.</w:t>
      </w: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Геометрия нацелена на формирование аппарата для решения не только математических задач,  но и задач смежных предметов, окружающей реальности. Язык геометрии, умение «читать» геометрический чертеж, подчеркивает значение математики как языка для построения математических моделей, процессов и явлений реального мира.</w:t>
      </w: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Одной из основных задач изучения геометрии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курсе математики 5-9 классов представлены содержательные линии:</w:t>
      </w: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арифметика, алгебра, геометрия, элементы теории вероятности и математической статистики.</w:t>
      </w: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Алгебра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</w:t>
      </w:r>
      <w:proofErr w:type="gramEnd"/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Геометрия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Элементы теории вероятности и статистики  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</w:t>
      </w: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статистики как источника социально значимой </w:t>
      </w:r>
      <w:proofErr w:type="gramStart"/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информации</w:t>
      </w:r>
      <w:proofErr w:type="gramEnd"/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5F0342" w:rsidRPr="005F0342" w:rsidRDefault="005F0342" w:rsidP="005F0342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lang w:eastAsia="ru-RU"/>
        </w:rPr>
      </w:pPr>
      <w:r w:rsidRPr="005F03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геометрии вносит вклад в развитие логического мышления, в формирование понятия доказательства.</w:t>
      </w:r>
    </w:p>
    <w:p w:rsidR="00B5747D" w:rsidRDefault="00B5747D" w:rsidP="005F0342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B5747D" w:rsidRDefault="00B5747D" w:rsidP="00B5747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Toc31893396"/>
      <w:r w:rsidRPr="00E9385C">
        <w:rPr>
          <w:rFonts w:ascii="Times New Roman" w:hAnsi="Times New Roman"/>
          <w:b/>
          <w:sz w:val="24"/>
          <w:szCs w:val="24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0"/>
      <w:r w:rsidRPr="00E9385C">
        <w:rPr>
          <w:rFonts w:ascii="Times New Roman" w:hAnsi="Times New Roman"/>
          <w:b/>
          <w:sz w:val="24"/>
          <w:szCs w:val="24"/>
        </w:rPr>
        <w:t>:</w:t>
      </w:r>
    </w:p>
    <w:p w:rsidR="003D70D5" w:rsidRPr="00E9385C" w:rsidRDefault="003D70D5" w:rsidP="003D70D5">
      <w:pPr>
        <w:pStyle w:val="af2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Оперировать на базовом уровне</w:t>
      </w:r>
      <w:r w:rsidRPr="00E9385C">
        <w:rPr>
          <w:rStyle w:val="af4"/>
          <w:rFonts w:ascii="Times New Roman" w:hAnsi="Times New Roman"/>
        </w:rPr>
        <w:footnoteReference w:id="1"/>
      </w:r>
      <w:r w:rsidRPr="00E9385C">
        <w:rPr>
          <w:rFonts w:ascii="Times New Roman" w:hAnsi="Times New Roman"/>
        </w:rPr>
        <w:t xml:space="preserve"> понятиями: множество, элемент множества, подмножество, принадлежность;</w:t>
      </w:r>
    </w:p>
    <w:p w:rsidR="003D70D5" w:rsidRPr="00E9385C" w:rsidRDefault="003D70D5" w:rsidP="003D70D5">
      <w:pPr>
        <w:pStyle w:val="af2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задавать множества перечислением их элементов;</w:t>
      </w:r>
    </w:p>
    <w:p w:rsidR="003D70D5" w:rsidRPr="00E9385C" w:rsidRDefault="003D70D5" w:rsidP="003D70D5">
      <w:pPr>
        <w:pStyle w:val="af2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находить пересечение, объединение, подмножество в простейших ситуациях.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распознавать логически некорректные высказывания.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Числа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использовать свойства чисел и правила действий с рациональными числами при выполнении вычислений;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выполнять округление рациональных чисел в соответствии с правилами;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сравнивать рациональные числа</w:t>
      </w:r>
      <w:r w:rsidRPr="00E9385C">
        <w:rPr>
          <w:rFonts w:ascii="Times New Roman" w:hAnsi="Times New Roman"/>
          <w:b/>
        </w:rPr>
        <w:t>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выполнять сравнение чисел в реальных ситуациях;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3D70D5" w:rsidRPr="00E9385C" w:rsidRDefault="003D70D5" w:rsidP="003D70D5">
      <w:pPr>
        <w:pStyle w:val="af2"/>
        <w:numPr>
          <w:ilvl w:val="0"/>
          <w:numId w:val="2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Решать несложные сюжетные задачи разных типов на все арифметические действия;</w:t>
      </w:r>
    </w:p>
    <w:p w:rsidR="003D70D5" w:rsidRPr="00E9385C" w:rsidRDefault="003D70D5" w:rsidP="003D70D5">
      <w:pPr>
        <w:pStyle w:val="af2"/>
        <w:numPr>
          <w:ilvl w:val="0"/>
          <w:numId w:val="2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3D70D5" w:rsidRPr="00E9385C" w:rsidRDefault="003D70D5" w:rsidP="003D70D5">
      <w:pPr>
        <w:pStyle w:val="af2"/>
        <w:numPr>
          <w:ilvl w:val="0"/>
          <w:numId w:val="2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3D70D5" w:rsidRPr="00E9385C" w:rsidRDefault="003D70D5" w:rsidP="003D70D5">
      <w:pPr>
        <w:pStyle w:val="af2"/>
        <w:numPr>
          <w:ilvl w:val="0"/>
          <w:numId w:val="2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 xml:space="preserve">составлять план решения задачи; </w:t>
      </w:r>
    </w:p>
    <w:p w:rsidR="003D70D5" w:rsidRPr="00E9385C" w:rsidRDefault="003D70D5" w:rsidP="003D70D5">
      <w:pPr>
        <w:pStyle w:val="af2"/>
        <w:numPr>
          <w:ilvl w:val="0"/>
          <w:numId w:val="2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выделять этапы решения задачи;</w:t>
      </w:r>
    </w:p>
    <w:p w:rsidR="003D70D5" w:rsidRPr="00E9385C" w:rsidRDefault="003D70D5" w:rsidP="003D70D5">
      <w:pPr>
        <w:pStyle w:val="af2"/>
        <w:numPr>
          <w:ilvl w:val="0"/>
          <w:numId w:val="2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3D70D5" w:rsidRPr="00E9385C" w:rsidRDefault="003D70D5" w:rsidP="003D70D5">
      <w:pPr>
        <w:pStyle w:val="af2"/>
        <w:numPr>
          <w:ilvl w:val="0"/>
          <w:numId w:val="2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знать различие скоростей объекта в стоячей воде, против течения и по течению реки;</w:t>
      </w:r>
    </w:p>
    <w:p w:rsidR="003D70D5" w:rsidRPr="00E9385C" w:rsidRDefault="003D70D5" w:rsidP="003D70D5">
      <w:pPr>
        <w:pStyle w:val="af2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решать задачи на нахождение части числа и числа по его части;</w:t>
      </w:r>
    </w:p>
    <w:p w:rsidR="003D70D5" w:rsidRPr="00E9385C" w:rsidRDefault="003D70D5" w:rsidP="003D70D5">
      <w:pPr>
        <w:pStyle w:val="af2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3D70D5" w:rsidRPr="00E9385C" w:rsidRDefault="003D70D5" w:rsidP="003D70D5">
      <w:pPr>
        <w:pStyle w:val="af2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lastRenderedPageBreak/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3D70D5" w:rsidRPr="00E9385C" w:rsidRDefault="003D70D5" w:rsidP="003D70D5">
      <w:pPr>
        <w:pStyle w:val="af2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решать несложные логические задачи методом рассуждений.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3D70D5" w:rsidRPr="00E9385C" w:rsidRDefault="003D70D5" w:rsidP="003D70D5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9385C">
        <w:rPr>
          <w:rFonts w:ascii="Times New Roman" w:hAnsi="Times New Roman"/>
          <w:sz w:val="24"/>
          <w:szCs w:val="24"/>
        </w:rPr>
        <w:t xml:space="preserve">Оперировать на базовом уровне понятиями: фигура, </w:t>
      </w:r>
      <w:r w:rsidRPr="00E9385C">
        <w:rPr>
          <w:rFonts w:ascii="Times New Roman" w:hAnsi="Times New Roman"/>
          <w:bCs/>
          <w:sz w:val="24"/>
          <w:szCs w:val="24"/>
        </w:rPr>
        <w:t>т</w:t>
      </w:r>
      <w:r w:rsidRPr="00E9385C">
        <w:rPr>
          <w:rFonts w:ascii="Times New Roman" w:hAnsi="Times New Roman"/>
          <w:sz w:val="24"/>
          <w:szCs w:val="24"/>
        </w:rPr>
        <w:t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E9385C">
        <w:rPr>
          <w:rFonts w:ascii="Times New Roman" w:hAnsi="Times New Roman"/>
          <w:sz w:val="24"/>
          <w:szCs w:val="24"/>
        </w:rPr>
        <w:t xml:space="preserve"> </w:t>
      </w:r>
      <w:r w:rsidRPr="00E9385C">
        <w:rPr>
          <w:rFonts w:ascii="Times New Roman" w:hAnsi="Times New Roman"/>
          <w:sz w:val="24"/>
          <w:szCs w:val="24"/>
          <w:lang w:eastAsia="ru-RU"/>
        </w:rPr>
        <w:t>Изображать изучаемые фигуры от руки и с помощью линейки и циркуля.</w:t>
      </w:r>
    </w:p>
    <w:p w:rsidR="003D70D5" w:rsidRPr="00E9385C" w:rsidRDefault="003D70D5" w:rsidP="003D70D5">
      <w:pPr>
        <w:tabs>
          <w:tab w:val="left" w:pos="0"/>
          <w:tab w:val="left" w:pos="993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pStyle w:val="af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 xml:space="preserve">решать практические задачи с применением простейших свойств фигур. 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3D70D5" w:rsidRPr="00E9385C" w:rsidRDefault="003D70D5" w:rsidP="003D70D5">
      <w:pPr>
        <w:pStyle w:val="a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3D70D5" w:rsidRPr="00E9385C" w:rsidRDefault="003D70D5" w:rsidP="003D70D5">
      <w:pPr>
        <w:pStyle w:val="a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85C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3D70D5" w:rsidRPr="00E9385C" w:rsidRDefault="003D70D5" w:rsidP="003D70D5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3D70D5" w:rsidRPr="00E9385C" w:rsidRDefault="003D70D5" w:rsidP="003D70D5">
      <w:pPr>
        <w:numPr>
          <w:ilvl w:val="0"/>
          <w:numId w:val="6"/>
        </w:numPr>
        <w:tabs>
          <w:tab w:val="left" w:pos="3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85C"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3D70D5" w:rsidRPr="00E9385C" w:rsidRDefault="003D70D5" w:rsidP="003D70D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3D70D5" w:rsidRPr="00E9385C" w:rsidRDefault="003D70D5" w:rsidP="003D70D5">
      <w:pPr>
        <w:pStyle w:val="3"/>
        <w:spacing w:before="0" w:beforeAutospacing="0" w:after="0" w:afterAutospacing="0"/>
        <w:rPr>
          <w:sz w:val="24"/>
          <w:szCs w:val="24"/>
        </w:rPr>
      </w:pP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Toc284662721"/>
      <w:bookmarkStart w:id="2" w:name="_Toc284663347"/>
      <w:bookmarkStart w:id="3" w:name="_Toc31893398"/>
      <w:r w:rsidRPr="00E9385C">
        <w:rPr>
          <w:rFonts w:ascii="Times New Roman" w:hAnsi="Times New Roman"/>
          <w:b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1"/>
      <w:bookmarkEnd w:id="2"/>
      <w:bookmarkEnd w:id="3"/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3D70D5" w:rsidRPr="00E9385C" w:rsidRDefault="003D70D5" w:rsidP="003D70D5">
      <w:pPr>
        <w:pStyle w:val="af2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Оперировать на базовом уровне</w:t>
      </w:r>
      <w:r w:rsidRPr="00E9385C">
        <w:rPr>
          <w:rStyle w:val="af4"/>
          <w:rFonts w:ascii="Times New Roman" w:hAnsi="Times New Roman"/>
        </w:rPr>
        <w:footnoteReference w:id="2"/>
      </w:r>
      <w:r w:rsidRPr="00E9385C">
        <w:rPr>
          <w:rFonts w:ascii="Times New Roman" w:hAnsi="Times New Roman"/>
        </w:rPr>
        <w:t xml:space="preserve"> понятиями: множество, элемент множества, подмножество, принадлежность;</w:t>
      </w:r>
    </w:p>
    <w:p w:rsidR="003D70D5" w:rsidRPr="00E9385C" w:rsidRDefault="003D70D5" w:rsidP="003D70D5">
      <w:pPr>
        <w:pStyle w:val="af2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задавать множества перечислением их элементов;</w:t>
      </w:r>
    </w:p>
    <w:p w:rsidR="003D70D5" w:rsidRPr="00E9385C" w:rsidRDefault="003D70D5" w:rsidP="003D70D5">
      <w:pPr>
        <w:pStyle w:val="af2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находить пересечение, объединение, подмножество в простейших ситуациях;</w:t>
      </w:r>
    </w:p>
    <w:p w:rsidR="003D70D5" w:rsidRPr="00E9385C" w:rsidRDefault="003D70D5" w:rsidP="003D70D5">
      <w:pPr>
        <w:pStyle w:val="af2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оперировать на базовом уровне понятиями: определение, аксиома, теорема, доказательство;</w:t>
      </w:r>
    </w:p>
    <w:p w:rsidR="003D70D5" w:rsidRPr="00E9385C" w:rsidRDefault="003D70D5" w:rsidP="003D70D5">
      <w:pPr>
        <w:pStyle w:val="af2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 xml:space="preserve">приводить примеры и </w:t>
      </w:r>
      <w:proofErr w:type="spellStart"/>
      <w:r w:rsidRPr="00E9385C">
        <w:rPr>
          <w:rFonts w:ascii="Times New Roman" w:hAnsi="Times New Roman"/>
        </w:rPr>
        <w:t>контрпримеры</w:t>
      </w:r>
      <w:proofErr w:type="spellEnd"/>
      <w:r w:rsidRPr="00E9385C">
        <w:rPr>
          <w:rFonts w:ascii="Times New Roman" w:hAnsi="Times New Roman"/>
        </w:rPr>
        <w:t xml:space="preserve"> для подтверждения своих высказываний.</w:t>
      </w:r>
    </w:p>
    <w:p w:rsidR="003D70D5" w:rsidRPr="00E9385C" w:rsidRDefault="003D70D5" w:rsidP="003D70D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использовать графическое представление множе</w:t>
      </w:r>
      <w:proofErr w:type="gramStart"/>
      <w:r w:rsidRPr="00E9385C">
        <w:rPr>
          <w:rFonts w:ascii="Times New Roman" w:hAnsi="Times New Roman"/>
          <w:sz w:val="24"/>
          <w:szCs w:val="24"/>
        </w:rPr>
        <w:t>ств дл</w:t>
      </w:r>
      <w:proofErr w:type="gramEnd"/>
      <w:r w:rsidRPr="00E9385C">
        <w:rPr>
          <w:rFonts w:ascii="Times New Roman" w:hAnsi="Times New Roman"/>
          <w:sz w:val="24"/>
          <w:szCs w:val="24"/>
        </w:rPr>
        <w:t>я описания реальных процессов и явлений, при решении задач других учебных предметов.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Числа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lastRenderedPageBreak/>
        <w:t>использовать свойства чисел и правила действий при выполнении вычислений;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выполнять округление рациональных чисел в соответствии с правилами;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 xml:space="preserve">оценивать значение квадратного корня из положительного целого числа; 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распознавать рациональные и иррациональные числа;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сравнивать числа.</w:t>
      </w:r>
    </w:p>
    <w:p w:rsidR="003D70D5" w:rsidRPr="00E9385C" w:rsidRDefault="003D70D5" w:rsidP="003D70D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выполнять сравнение чисел в реальных ситуациях;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3D70D5" w:rsidRPr="00E9385C" w:rsidRDefault="003D70D5" w:rsidP="003D70D5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D70D5" w:rsidRPr="00E9385C" w:rsidRDefault="003D70D5" w:rsidP="003D70D5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выполнять несложные преобразования целых выражений: раскрывать скобки, приводить подобные слагаемые;</w:t>
      </w:r>
    </w:p>
    <w:p w:rsidR="003D70D5" w:rsidRPr="00E9385C" w:rsidRDefault="003D70D5" w:rsidP="003D70D5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3D70D5" w:rsidRPr="00E9385C" w:rsidRDefault="003D70D5" w:rsidP="003D70D5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выполнять несложные преобразования дробно-линейных выражений и выражений с квадратными корнями.</w:t>
      </w:r>
    </w:p>
    <w:p w:rsidR="003D70D5" w:rsidRPr="00E9385C" w:rsidRDefault="003D70D5" w:rsidP="003D70D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pStyle w:val="af2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 xml:space="preserve">понимать смысл записи числа в стандартном виде; </w:t>
      </w:r>
    </w:p>
    <w:p w:rsidR="003D70D5" w:rsidRPr="00E9385C" w:rsidRDefault="003D70D5" w:rsidP="003D70D5">
      <w:pPr>
        <w:pStyle w:val="af2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оперировать на базовом уровне понятием «стандартная запись числа».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E9385C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 w:rsidRPr="00E9385C">
        <w:rPr>
          <w:rFonts w:ascii="Times New Roman" w:hAnsi="Times New Roman"/>
          <w:sz w:val="24"/>
          <w:szCs w:val="24"/>
        </w:rPr>
        <w:t>линейным</w:t>
      </w:r>
      <w:proofErr w:type="gramEnd"/>
      <w:r w:rsidRPr="00E9385C">
        <w:rPr>
          <w:rFonts w:ascii="Times New Roman" w:hAnsi="Times New Roman"/>
          <w:sz w:val="24"/>
          <w:szCs w:val="24"/>
        </w:rPr>
        <w:t>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изображать решения неравенств и их систем </w:t>
      </w:r>
      <w:proofErr w:type="gramStart"/>
      <w:r w:rsidRPr="00E9385C">
        <w:rPr>
          <w:rFonts w:ascii="Times New Roman" w:hAnsi="Times New Roman"/>
          <w:sz w:val="24"/>
          <w:szCs w:val="24"/>
        </w:rPr>
        <w:t>на</w:t>
      </w:r>
      <w:proofErr w:type="gramEnd"/>
      <w:r w:rsidRPr="00E9385C">
        <w:rPr>
          <w:rFonts w:ascii="Times New Roman" w:hAnsi="Times New Roman"/>
          <w:sz w:val="24"/>
          <w:szCs w:val="24"/>
        </w:rPr>
        <w:t xml:space="preserve"> числовой прямой.</w:t>
      </w:r>
    </w:p>
    <w:p w:rsidR="003D70D5" w:rsidRPr="00E9385C" w:rsidRDefault="003D70D5" w:rsidP="003D70D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составлять и решать линейные уравнения при решении задач, возникающих в других учебных предметах.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Функции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E9385C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E9385C">
        <w:rPr>
          <w:rFonts w:ascii="Times New Roman" w:hAnsi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lastRenderedPageBreak/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определять приближенные значения </w:t>
      </w:r>
      <w:proofErr w:type="gramStart"/>
      <w:r w:rsidRPr="00E9385C">
        <w:rPr>
          <w:rFonts w:ascii="Times New Roman" w:hAnsi="Times New Roman"/>
          <w:sz w:val="24"/>
          <w:szCs w:val="24"/>
        </w:rPr>
        <w:t>координат точки пересечения графиков функций</w:t>
      </w:r>
      <w:proofErr w:type="gramEnd"/>
      <w:r w:rsidRPr="00E9385C">
        <w:rPr>
          <w:rFonts w:ascii="Times New Roman" w:hAnsi="Times New Roman"/>
          <w:sz w:val="24"/>
          <w:szCs w:val="24"/>
        </w:rPr>
        <w:t>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3D70D5" w:rsidRPr="00E9385C" w:rsidRDefault="003D70D5" w:rsidP="003D70D5">
      <w:pPr>
        <w:pStyle w:val="af2"/>
        <w:numPr>
          <w:ilvl w:val="0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3D70D5" w:rsidRPr="00E9385C" w:rsidRDefault="003D70D5" w:rsidP="003D70D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pStyle w:val="af2"/>
        <w:numPr>
          <w:ilvl w:val="0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3D70D5" w:rsidRPr="00E9385C" w:rsidRDefault="003D70D5" w:rsidP="003D70D5">
      <w:pPr>
        <w:pStyle w:val="af2"/>
        <w:numPr>
          <w:ilvl w:val="0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использовать свойства линейной функц</w:t>
      </w:r>
      <w:proofErr w:type="gramStart"/>
      <w:r w:rsidRPr="00E9385C">
        <w:rPr>
          <w:rFonts w:ascii="Times New Roman" w:hAnsi="Times New Roman"/>
        </w:rPr>
        <w:t>ии и ее</w:t>
      </w:r>
      <w:proofErr w:type="gramEnd"/>
      <w:r w:rsidRPr="00E9385C">
        <w:rPr>
          <w:rFonts w:ascii="Times New Roman" w:hAnsi="Times New Roman"/>
        </w:rPr>
        <w:t xml:space="preserve"> график при решении задач из других учебных предметов.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определять </w:t>
      </w:r>
      <w:r w:rsidRPr="00E9385C">
        <w:rPr>
          <w:rStyle w:val="dash041e0431044b0447043d044b0439char1"/>
        </w:rPr>
        <w:t>основные статистические характеристики числовых наборов;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3D70D5" w:rsidRPr="00E9385C" w:rsidRDefault="003D70D5" w:rsidP="003D70D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оценивать количество возможных вариантов методом перебора;</w:t>
      </w:r>
    </w:p>
    <w:p w:rsidR="003D70D5" w:rsidRPr="00E9385C" w:rsidRDefault="003D70D5" w:rsidP="003D70D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иметь представление о роли практически достоверных и маловероятных событий;</w:t>
      </w:r>
    </w:p>
    <w:p w:rsidR="003D70D5" w:rsidRPr="00E9385C" w:rsidRDefault="003D70D5" w:rsidP="003D70D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 xml:space="preserve">сравнивать </w:t>
      </w:r>
      <w:r w:rsidRPr="00E9385C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E9385C">
        <w:rPr>
          <w:rFonts w:ascii="Times New Roman" w:hAnsi="Times New Roman"/>
        </w:rPr>
        <w:t xml:space="preserve">; 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Решать несложные сюжетные задачи разных типов на все арифметические действия;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 xml:space="preserve">составлять план решения задачи; 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выделять этапы решения задачи;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знать различие скоростей объекта в стоячей воде, против течения и по течению реки;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решать задачи на нахождение части числа и числа по его части;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3D70D5" w:rsidRPr="00E9385C" w:rsidRDefault="003D70D5" w:rsidP="003D70D5">
      <w:pPr>
        <w:pStyle w:val="af2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lastRenderedPageBreak/>
        <w:t>решать несложные логические задачи методом рассуждений.</w:t>
      </w:r>
    </w:p>
    <w:p w:rsidR="003D70D5" w:rsidRPr="00E9385C" w:rsidRDefault="003D70D5" w:rsidP="003D70D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3D70D5" w:rsidRPr="00E9385C" w:rsidRDefault="003D70D5" w:rsidP="003D70D5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3D70D5" w:rsidRPr="00E9385C" w:rsidRDefault="003D70D5" w:rsidP="003D70D5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3D70D5" w:rsidRPr="00E9385C" w:rsidRDefault="003D70D5" w:rsidP="003D70D5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3D70D5" w:rsidRPr="00E9385C" w:rsidRDefault="003D70D5" w:rsidP="003D70D5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3D70D5" w:rsidRPr="00E9385C" w:rsidRDefault="003D70D5" w:rsidP="003D70D5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3D70D5" w:rsidRPr="00E9385C" w:rsidRDefault="003D70D5" w:rsidP="003D70D5">
      <w:pPr>
        <w:numPr>
          <w:ilvl w:val="0"/>
          <w:numId w:val="1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9385C"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3D70D5" w:rsidRPr="00E9385C" w:rsidRDefault="003D70D5" w:rsidP="003D70D5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3D70D5" w:rsidRPr="00E9385C" w:rsidRDefault="003D70D5" w:rsidP="003D70D5">
      <w:pPr>
        <w:pStyle w:val="af2"/>
        <w:numPr>
          <w:ilvl w:val="0"/>
          <w:numId w:val="19"/>
        </w:numPr>
        <w:tabs>
          <w:tab w:val="left" w:pos="34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E9385C">
        <w:rPr>
          <w:rFonts w:ascii="Times New Roman" w:hAnsi="Times New Roman"/>
        </w:rPr>
        <w:t>использовать отношения для решения простейших задач, возникающих в реальной жизни.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3D70D5" w:rsidRPr="00E9385C" w:rsidRDefault="003D70D5" w:rsidP="003D70D5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3D70D5" w:rsidRPr="00E9385C" w:rsidRDefault="003D70D5" w:rsidP="003D70D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3D70D5" w:rsidRPr="00E9385C" w:rsidRDefault="003D70D5" w:rsidP="003D70D5">
      <w:pPr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85C">
        <w:rPr>
          <w:rFonts w:ascii="Times New Roman" w:hAnsi="Times New Roman"/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3D70D5" w:rsidRPr="00E9385C" w:rsidRDefault="003D70D5" w:rsidP="003D70D5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85C">
        <w:rPr>
          <w:rFonts w:ascii="Times New Roman" w:hAnsi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3D70D5" w:rsidRPr="00E9385C" w:rsidRDefault="003D70D5" w:rsidP="003D70D5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3D70D5" w:rsidRPr="00E9385C" w:rsidRDefault="003D70D5" w:rsidP="003D70D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D70D5" w:rsidRPr="00E9385C" w:rsidRDefault="003D70D5" w:rsidP="003D70D5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распознавать движение объектов в окружающем мире;</w:t>
      </w:r>
    </w:p>
    <w:p w:rsidR="003D70D5" w:rsidRPr="00E9385C" w:rsidRDefault="003D70D5" w:rsidP="003D70D5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распознавать симметричные фигуры в окружающем мире.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3D70D5" w:rsidRPr="00E9385C" w:rsidRDefault="003D70D5" w:rsidP="003D70D5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Оперировать на базовом уровне понятиями вектор, сумма векторов</w:t>
      </w:r>
      <w:r w:rsidRPr="00E9385C">
        <w:rPr>
          <w:rFonts w:ascii="Times New Roman" w:hAnsi="Times New Roman"/>
          <w:i/>
          <w:sz w:val="24"/>
          <w:szCs w:val="24"/>
        </w:rPr>
        <w:t xml:space="preserve">, </w:t>
      </w:r>
      <w:r w:rsidRPr="00E9385C">
        <w:rPr>
          <w:rFonts w:ascii="Times New Roman" w:hAnsi="Times New Roman"/>
          <w:sz w:val="24"/>
          <w:szCs w:val="24"/>
        </w:rPr>
        <w:t>произведение вектора на число, координаты на плоскости;</w:t>
      </w:r>
    </w:p>
    <w:p w:rsidR="003D70D5" w:rsidRPr="00E9385C" w:rsidRDefault="003D70D5" w:rsidP="003D70D5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определять приближенно координаты точки по ее изображению на координатной плоскости.</w:t>
      </w:r>
    </w:p>
    <w:p w:rsidR="003D70D5" w:rsidRPr="00E9385C" w:rsidRDefault="003D70D5" w:rsidP="003D70D5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3D70D5" w:rsidRPr="00E9385C" w:rsidRDefault="003D70D5" w:rsidP="003D70D5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использовать векторы для решения простейших задач на определение скорости относительного движения.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lastRenderedPageBreak/>
        <w:t>История математики</w:t>
      </w:r>
    </w:p>
    <w:p w:rsidR="003D70D5" w:rsidRPr="00E9385C" w:rsidRDefault="003D70D5" w:rsidP="003D70D5">
      <w:pPr>
        <w:numPr>
          <w:ilvl w:val="0"/>
          <w:numId w:val="2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85C"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3D70D5" w:rsidRPr="00E9385C" w:rsidRDefault="003D70D5" w:rsidP="003D70D5">
      <w:pPr>
        <w:numPr>
          <w:ilvl w:val="0"/>
          <w:numId w:val="2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85C">
        <w:rPr>
          <w:rFonts w:ascii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3D70D5" w:rsidRPr="00E9385C" w:rsidRDefault="003D70D5" w:rsidP="003D70D5">
      <w:pPr>
        <w:numPr>
          <w:ilvl w:val="0"/>
          <w:numId w:val="2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85C">
        <w:rPr>
          <w:rFonts w:ascii="Times New Roman" w:hAnsi="Times New Roman"/>
          <w:sz w:val="24"/>
          <w:szCs w:val="24"/>
        </w:rPr>
        <w:t>понимать роль математики в развитии России.</w:t>
      </w:r>
    </w:p>
    <w:p w:rsidR="003D70D5" w:rsidRPr="00E9385C" w:rsidRDefault="003D70D5" w:rsidP="003D70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3D70D5" w:rsidRPr="00E9385C" w:rsidRDefault="003D70D5" w:rsidP="003D70D5">
      <w:pPr>
        <w:numPr>
          <w:ilvl w:val="0"/>
          <w:numId w:val="2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85C">
        <w:rPr>
          <w:rFonts w:ascii="Times New Roman" w:hAnsi="Times New Roman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3D70D5" w:rsidRPr="00E9385C" w:rsidRDefault="003D70D5" w:rsidP="003D70D5">
      <w:pPr>
        <w:numPr>
          <w:ilvl w:val="0"/>
          <w:numId w:val="2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85C">
        <w:rPr>
          <w:rFonts w:ascii="Times New Roman" w:hAnsi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3D70D5" w:rsidRPr="00E9385C" w:rsidRDefault="003D70D5" w:rsidP="003D70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70D5" w:rsidRPr="00E9385C" w:rsidRDefault="003D70D5" w:rsidP="003D70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70D5" w:rsidRPr="00696E02" w:rsidRDefault="003D70D5" w:rsidP="003D70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E02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3D70D5" w:rsidRPr="00E9385C" w:rsidRDefault="003D70D5" w:rsidP="003D70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9385C">
        <w:rPr>
          <w:rFonts w:ascii="Times New Roman" w:hAnsi="Times New Roman"/>
          <w:sz w:val="24"/>
          <w:szCs w:val="24"/>
        </w:rPr>
        <w:t>C</w:t>
      </w:r>
      <w:proofErr w:type="gramEnd"/>
      <w:r w:rsidRPr="00E9385C">
        <w:rPr>
          <w:rFonts w:ascii="Times New Roman" w:hAnsi="Times New Roman"/>
          <w:sz w:val="24"/>
          <w:szCs w:val="24"/>
        </w:rPr>
        <w:t>одержание</w:t>
      </w:r>
      <w:proofErr w:type="spellEnd"/>
      <w:r w:rsidRPr="00E9385C">
        <w:rPr>
          <w:rFonts w:ascii="Times New Roman" w:hAnsi="Times New Roman"/>
          <w:sz w:val="24"/>
          <w:szCs w:val="24"/>
        </w:rPr>
        <w:t xml:space="preserve">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 Отдельно </w:t>
      </w:r>
      <w:proofErr w:type="gramStart"/>
      <w:r w:rsidRPr="00E9385C">
        <w:rPr>
          <w:rFonts w:ascii="Times New Roman" w:hAnsi="Times New Roman"/>
          <w:sz w:val="24"/>
          <w:szCs w:val="24"/>
        </w:rPr>
        <w:t>представлены</w:t>
      </w:r>
      <w:proofErr w:type="gramEnd"/>
      <w:r w:rsidRPr="00E9385C">
        <w:rPr>
          <w:rFonts w:ascii="Times New Roman" w:hAnsi="Times New Roman"/>
          <w:sz w:val="24"/>
          <w:szCs w:val="24"/>
        </w:rPr>
        <w:t xml:space="preserve"> линия сюжетных задач, историческая линия.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bookmarkStart w:id="4" w:name="_Toc405513918"/>
      <w:bookmarkStart w:id="5" w:name="_Toc284662796"/>
      <w:bookmarkStart w:id="6" w:name="_Toc284663423"/>
      <w:bookmarkStart w:id="7" w:name="_Toc31893447"/>
      <w:r w:rsidRPr="00E9385C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  <w:bookmarkEnd w:id="4"/>
      <w:bookmarkEnd w:id="5"/>
      <w:bookmarkEnd w:id="6"/>
      <w:bookmarkEnd w:id="7"/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Множества и отношения между ними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Множество, </w:t>
      </w:r>
      <w:r w:rsidRPr="00E9385C">
        <w:rPr>
          <w:rFonts w:ascii="Times New Roman" w:hAnsi="Times New Roman"/>
          <w:i/>
          <w:sz w:val="24"/>
          <w:szCs w:val="24"/>
        </w:rPr>
        <w:t>характеристическое свойство множества</w:t>
      </w:r>
      <w:r w:rsidRPr="00E9385C">
        <w:rPr>
          <w:rFonts w:ascii="Times New Roman" w:hAnsi="Times New Roman"/>
          <w:sz w:val="24"/>
          <w:szCs w:val="24"/>
        </w:rPr>
        <w:t xml:space="preserve">, элемент множества, </w:t>
      </w:r>
      <w:r w:rsidRPr="00E9385C">
        <w:rPr>
          <w:rFonts w:ascii="Times New Roman" w:hAnsi="Times New Roman"/>
          <w:i/>
          <w:sz w:val="24"/>
          <w:szCs w:val="24"/>
        </w:rPr>
        <w:t>пустое, конечное, бесконечное множество</w:t>
      </w:r>
      <w:r w:rsidRPr="00E9385C">
        <w:rPr>
          <w:rFonts w:ascii="Times New Roman" w:hAnsi="Times New Roman"/>
          <w:sz w:val="24"/>
          <w:szCs w:val="24"/>
        </w:rPr>
        <w:t xml:space="preserve">. Подмножество. Отношение принадлежности, включения, равенства. Элементы множества, способы задания множеств, </w:t>
      </w:r>
      <w:r w:rsidRPr="00E9385C">
        <w:rPr>
          <w:rFonts w:ascii="Times New Roman" w:hAnsi="Times New Roman"/>
          <w:i/>
          <w:sz w:val="24"/>
          <w:szCs w:val="24"/>
        </w:rPr>
        <w:t>распознавание подмножеств и элементов подмножеств с использованием кругов Эйлера</w:t>
      </w:r>
      <w:r w:rsidRPr="00E9385C">
        <w:rPr>
          <w:rFonts w:ascii="Times New Roman" w:hAnsi="Times New Roman"/>
          <w:sz w:val="24"/>
          <w:szCs w:val="24"/>
        </w:rPr>
        <w:t>.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Операции над множествами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Пересечение и объединение множеств. </w:t>
      </w:r>
      <w:r w:rsidRPr="00E9385C">
        <w:rPr>
          <w:rFonts w:ascii="Times New Roman" w:hAnsi="Times New Roman"/>
          <w:i/>
          <w:sz w:val="24"/>
          <w:szCs w:val="24"/>
        </w:rPr>
        <w:t>Разность множеств, дополнение множества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  <w:r w:rsidRPr="00E9385C">
        <w:rPr>
          <w:rFonts w:ascii="Times New Roman" w:hAnsi="Times New Roman"/>
          <w:i/>
          <w:sz w:val="24"/>
          <w:szCs w:val="24"/>
        </w:rPr>
        <w:t>Интерпретация операций над множествами с помощью кругов Эйлера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Элементы логики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Определение. Утверждения. Аксиомы и теоремы. Доказательство. Доказательство от противного. Теорема, обратная </w:t>
      </w:r>
      <w:proofErr w:type="gramStart"/>
      <w:r w:rsidRPr="00E9385C">
        <w:rPr>
          <w:rFonts w:ascii="Times New Roman" w:hAnsi="Times New Roman"/>
          <w:sz w:val="24"/>
          <w:szCs w:val="24"/>
        </w:rPr>
        <w:t>данной</w:t>
      </w:r>
      <w:proofErr w:type="gramEnd"/>
      <w:r w:rsidRPr="00E9385C">
        <w:rPr>
          <w:rFonts w:ascii="Times New Roman" w:hAnsi="Times New Roman"/>
          <w:sz w:val="24"/>
          <w:szCs w:val="24"/>
        </w:rPr>
        <w:t xml:space="preserve">. Пример и </w:t>
      </w:r>
      <w:proofErr w:type="spellStart"/>
      <w:r w:rsidRPr="00E9385C">
        <w:rPr>
          <w:rFonts w:ascii="Times New Roman" w:hAnsi="Times New Roman"/>
          <w:sz w:val="24"/>
          <w:szCs w:val="24"/>
        </w:rPr>
        <w:t>контрпример</w:t>
      </w:r>
      <w:proofErr w:type="spellEnd"/>
      <w:r w:rsidRPr="00E9385C">
        <w:rPr>
          <w:rFonts w:ascii="Times New Roman" w:hAnsi="Times New Roman"/>
          <w:sz w:val="24"/>
          <w:szCs w:val="24"/>
        </w:rPr>
        <w:t>.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Высказывания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Истинность и ложность высказывания</w:t>
      </w:r>
      <w:r w:rsidRPr="00E9385C">
        <w:rPr>
          <w:rFonts w:ascii="Times New Roman" w:hAnsi="Times New Roman"/>
          <w:i/>
          <w:sz w:val="24"/>
          <w:szCs w:val="24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bookmarkStart w:id="8" w:name="_Toc405513919"/>
      <w:bookmarkStart w:id="9" w:name="_Toc284662797"/>
      <w:bookmarkStart w:id="10" w:name="_Toc284663424"/>
      <w:bookmarkStart w:id="11" w:name="_Toc31893448"/>
      <w:r w:rsidRPr="00E9385C">
        <w:rPr>
          <w:rFonts w:ascii="Times New Roman" w:hAnsi="Times New Roman"/>
          <w:b/>
          <w:sz w:val="24"/>
          <w:szCs w:val="24"/>
        </w:rPr>
        <w:t>Содержание курса математики в 5–6 классах</w:t>
      </w:r>
      <w:bookmarkEnd w:id="8"/>
      <w:bookmarkEnd w:id="9"/>
      <w:bookmarkEnd w:id="10"/>
      <w:bookmarkEnd w:id="11"/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Натуральные числа и нуль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Натуральный ряд чисел и его свойства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lastRenderedPageBreak/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E9385C">
        <w:rPr>
          <w:rFonts w:ascii="Times New Roman" w:hAnsi="Times New Roman"/>
          <w:sz w:val="24"/>
          <w:szCs w:val="24"/>
        </w:rPr>
        <w:t>на</w:t>
      </w:r>
      <w:proofErr w:type="gramEnd"/>
      <w:r w:rsidRPr="00E9385C">
        <w:rPr>
          <w:rFonts w:ascii="Times New Roman" w:hAnsi="Times New Roman"/>
          <w:sz w:val="24"/>
          <w:szCs w:val="24"/>
        </w:rPr>
        <w:t xml:space="preserve"> числовой прямой. Использование свойств натуральных чисел при решении задач. 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Запись и чтение натуральных чисел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Округление натуральных чисел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Сравнение натуральных чисел, сравнение с числом 0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Действия с натуральными числами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E9385C">
        <w:rPr>
          <w:rFonts w:ascii="Times New Roman" w:hAnsi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Степень с натуральным показателем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Числовые выражения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Числовое выражение и его значение, порядок выполнения действий.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Деление с остатком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Деление с остатком на множестве натуральных чисел, </w:t>
      </w:r>
      <w:r w:rsidRPr="00E9385C">
        <w:rPr>
          <w:rFonts w:ascii="Times New Roman" w:hAnsi="Times New Roman"/>
          <w:i/>
          <w:sz w:val="24"/>
          <w:szCs w:val="24"/>
        </w:rPr>
        <w:t>свойства деления с остатком</w:t>
      </w:r>
      <w:r w:rsidRPr="00E9385C">
        <w:rPr>
          <w:rFonts w:ascii="Times New Roman" w:hAnsi="Times New Roman"/>
          <w:sz w:val="24"/>
          <w:szCs w:val="24"/>
        </w:rPr>
        <w:t xml:space="preserve">. Практические задачи на деление с остатком. 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Свойства и признаки делимости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Свойство делимости суммы (разности) на число. Признаки делимости на 2, 3, 5, 9, 10. </w:t>
      </w:r>
      <w:r w:rsidRPr="00E9385C">
        <w:rPr>
          <w:rFonts w:ascii="Times New Roman" w:hAnsi="Times New Roman"/>
          <w:i/>
          <w:sz w:val="24"/>
          <w:szCs w:val="24"/>
        </w:rPr>
        <w:t>Признаки делимости на 4, 6, 8, 11. Доказательство признаков делимости</w:t>
      </w:r>
      <w:r w:rsidRPr="00E9385C">
        <w:rPr>
          <w:rFonts w:ascii="Times New Roman" w:hAnsi="Times New Roman"/>
          <w:sz w:val="24"/>
          <w:szCs w:val="24"/>
        </w:rPr>
        <w:t xml:space="preserve">. Решение практических задач с применением признаков делимости. 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Разложение числа на простые множители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Простые и составные числа, </w:t>
      </w:r>
      <w:r w:rsidRPr="00E9385C">
        <w:rPr>
          <w:rFonts w:ascii="Times New Roman" w:hAnsi="Times New Roman"/>
          <w:i/>
          <w:sz w:val="24"/>
          <w:szCs w:val="24"/>
        </w:rPr>
        <w:t xml:space="preserve">решето Эратосфена.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Разложение натурального числа на множители, разложение на простые множители. </w:t>
      </w:r>
      <w:r w:rsidRPr="00E9385C">
        <w:rPr>
          <w:rFonts w:ascii="Times New Roman" w:hAnsi="Times New Roman"/>
          <w:i/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E9385C">
        <w:rPr>
          <w:rFonts w:ascii="Times New Roman" w:hAnsi="Times New Roman"/>
          <w:sz w:val="24"/>
          <w:szCs w:val="24"/>
        </w:rPr>
        <w:t>.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Делители и кратные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lastRenderedPageBreak/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Дроби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Обыкновенные дроби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Арифметические действия со смешанными дробями.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Арифметические действия с дробными числами.</w:t>
      </w:r>
      <w:r w:rsidRPr="00E9385C">
        <w:rPr>
          <w:rFonts w:ascii="Times New Roman" w:hAnsi="Times New Roman"/>
          <w:sz w:val="24"/>
          <w:szCs w:val="24"/>
        </w:rPr>
        <w:tab/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 w:rsidRPr="00E9385C">
        <w:rPr>
          <w:rFonts w:ascii="Times New Roman" w:hAnsi="Times New Roman"/>
          <w:sz w:val="24"/>
          <w:szCs w:val="24"/>
        </w:rPr>
        <w:t>.</w:t>
      </w:r>
    </w:p>
    <w:p w:rsidR="003D70D5" w:rsidRPr="00E9385C" w:rsidRDefault="003D70D5" w:rsidP="003D70D5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Десятичные дроби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Целая и дробная части десятичной дроби. Преобразование десятичных дробей в </w:t>
      </w:r>
      <w:proofErr w:type="gramStart"/>
      <w:r w:rsidRPr="00E9385C">
        <w:rPr>
          <w:rFonts w:ascii="Times New Roman" w:hAnsi="Times New Roman"/>
          <w:sz w:val="24"/>
          <w:szCs w:val="24"/>
        </w:rPr>
        <w:t>обыкновенные</w:t>
      </w:r>
      <w:proofErr w:type="gramEnd"/>
      <w:r w:rsidRPr="00E9385C">
        <w:rPr>
          <w:rFonts w:ascii="Times New Roman" w:hAnsi="Times New Roman"/>
          <w:sz w:val="24"/>
          <w:szCs w:val="24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E9385C">
        <w:rPr>
          <w:rFonts w:ascii="Times New Roman" w:hAnsi="Times New Roman"/>
          <w:i/>
          <w:sz w:val="24"/>
          <w:szCs w:val="24"/>
        </w:rPr>
        <w:t>Преобразование обыкновенных дробей в десятичные дроби. Конечные и бесконечные десятичные дроби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Отношение двух чисел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Cs/>
          <w:sz w:val="24"/>
          <w:szCs w:val="24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Среднее арифметическое чисел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385C">
        <w:rPr>
          <w:rFonts w:ascii="Times New Roman" w:hAnsi="Times New Roman"/>
          <w:bCs/>
          <w:sz w:val="24"/>
          <w:szCs w:val="24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E9385C">
        <w:rPr>
          <w:rFonts w:ascii="Times New Roman" w:hAnsi="Times New Roman"/>
          <w:bCs/>
          <w:sz w:val="24"/>
          <w:szCs w:val="24"/>
        </w:rPr>
        <w:t>числовой</w:t>
      </w:r>
      <w:proofErr w:type="gramEnd"/>
      <w:r w:rsidRPr="00E9385C">
        <w:rPr>
          <w:rFonts w:ascii="Times New Roman" w:hAnsi="Times New Roman"/>
          <w:bCs/>
          <w:sz w:val="24"/>
          <w:szCs w:val="24"/>
        </w:rPr>
        <w:t xml:space="preserve"> прямой. Решение практических задач с применением среднего арифметического. </w:t>
      </w:r>
      <w:r w:rsidRPr="00E9385C">
        <w:rPr>
          <w:rFonts w:ascii="Times New Roman" w:hAnsi="Times New Roman"/>
          <w:bCs/>
          <w:i/>
          <w:sz w:val="24"/>
          <w:szCs w:val="24"/>
        </w:rPr>
        <w:t>Среднее арифметическое нескольких чисел.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Проценты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385C">
        <w:rPr>
          <w:rFonts w:ascii="Times New Roman" w:hAnsi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Диаграммы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385C">
        <w:rPr>
          <w:rFonts w:ascii="Times New Roman" w:hAnsi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E9385C">
        <w:rPr>
          <w:rFonts w:ascii="Times New Roman" w:hAnsi="Times New Roman"/>
          <w:bCs/>
          <w:i/>
          <w:sz w:val="24"/>
          <w:szCs w:val="24"/>
        </w:rPr>
        <w:t>Изображение диаграмм по числовым данным</w:t>
      </w:r>
      <w:r w:rsidRPr="00E9385C">
        <w:rPr>
          <w:rFonts w:ascii="Times New Roman" w:hAnsi="Times New Roman"/>
          <w:bCs/>
          <w:sz w:val="24"/>
          <w:szCs w:val="24"/>
        </w:rPr>
        <w:t>.</w:t>
      </w:r>
    </w:p>
    <w:p w:rsidR="003D70D5" w:rsidRPr="00E9385C" w:rsidRDefault="003D70D5" w:rsidP="003D70D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9385C">
        <w:rPr>
          <w:rFonts w:ascii="Times New Roman" w:hAnsi="Times New Roman"/>
          <w:b/>
          <w:i w:val="0"/>
          <w:color w:val="auto"/>
          <w:spacing w:val="0"/>
        </w:rPr>
        <w:t>Рациональные числа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Изображение чисел на </w:t>
      </w:r>
      <w:proofErr w:type="gramStart"/>
      <w:r w:rsidRPr="00E9385C">
        <w:rPr>
          <w:rFonts w:ascii="Times New Roman" w:hAnsi="Times New Roman"/>
          <w:sz w:val="24"/>
          <w:szCs w:val="24"/>
        </w:rPr>
        <w:t>числовой</w:t>
      </w:r>
      <w:proofErr w:type="gramEnd"/>
      <w:r w:rsidRPr="00E9385C">
        <w:rPr>
          <w:rFonts w:ascii="Times New Roman" w:hAnsi="Times New Roman"/>
          <w:sz w:val="24"/>
          <w:szCs w:val="24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Понятие о рациональном числе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  <w:r w:rsidRPr="00E9385C">
        <w:rPr>
          <w:rFonts w:ascii="Times New Roman" w:hAnsi="Times New Roman"/>
          <w:i/>
          <w:sz w:val="24"/>
          <w:szCs w:val="24"/>
        </w:rPr>
        <w:t>Первичное представление о множестве рациональных чисел.</w:t>
      </w:r>
      <w:r w:rsidRPr="00E9385C">
        <w:rPr>
          <w:rFonts w:ascii="Times New Roman" w:hAnsi="Times New Roman"/>
          <w:sz w:val="24"/>
          <w:szCs w:val="24"/>
        </w:rPr>
        <w:t xml:space="preserve"> Действия с рациональными числами.</w:t>
      </w:r>
    </w:p>
    <w:p w:rsidR="003D70D5" w:rsidRPr="00E9385C" w:rsidRDefault="003D70D5" w:rsidP="003D70D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9385C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Единицы измерений</w:t>
      </w:r>
      <w:r w:rsidRPr="00E9385C">
        <w:rPr>
          <w:rFonts w:ascii="Times New Roman" w:hAnsi="Times New Roman"/>
          <w:sz w:val="24"/>
          <w:szCs w:val="24"/>
        </w:rPr>
        <w:t xml:space="preserve">: длины, площади, объема, массы, времени, скорости. Зависимости между единицами измерения каждой величины. </w:t>
      </w:r>
      <w:proofErr w:type="gramStart"/>
      <w:r w:rsidRPr="00E9385C">
        <w:rPr>
          <w:rFonts w:ascii="Times New Roman" w:hAnsi="Times New Roman"/>
          <w:sz w:val="24"/>
          <w:szCs w:val="24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lastRenderedPageBreak/>
        <w:t>Решение текстовых задач арифметическим способом</w:t>
      </w:r>
      <w:r w:rsidRPr="00E9385C">
        <w:rPr>
          <w:rFonts w:ascii="Times New Roman" w:hAnsi="Times New Roman"/>
          <w:i/>
          <w:sz w:val="24"/>
          <w:szCs w:val="24"/>
        </w:rPr>
        <w:t xml:space="preserve">. </w:t>
      </w:r>
      <w:r w:rsidRPr="00E9385C">
        <w:rPr>
          <w:rFonts w:ascii="Times New Roman" w:hAnsi="Times New Roman"/>
          <w:sz w:val="24"/>
          <w:szCs w:val="24"/>
        </w:rPr>
        <w:t>Использование таблиц, схем, чертежей, других сре</w:t>
      </w:r>
      <w:proofErr w:type="gramStart"/>
      <w:r w:rsidRPr="00E9385C">
        <w:rPr>
          <w:rFonts w:ascii="Times New Roman" w:hAnsi="Times New Roman"/>
          <w:sz w:val="24"/>
          <w:szCs w:val="24"/>
        </w:rPr>
        <w:t>дств пр</w:t>
      </w:r>
      <w:proofErr w:type="gramEnd"/>
      <w:r w:rsidRPr="00E9385C">
        <w:rPr>
          <w:rFonts w:ascii="Times New Roman" w:hAnsi="Times New Roman"/>
          <w:sz w:val="24"/>
          <w:szCs w:val="24"/>
        </w:rPr>
        <w:t>едставления данных при решении задачи.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Задачи на движение, работу и покупки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385C">
        <w:rPr>
          <w:rFonts w:ascii="Times New Roman" w:hAnsi="Times New Roman"/>
          <w:bCs/>
          <w:sz w:val="24"/>
          <w:szCs w:val="24"/>
        </w:rPr>
        <w:t xml:space="preserve">Решение несложных логических задач. </w:t>
      </w:r>
      <w:r w:rsidRPr="00E9385C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E9385C">
        <w:rPr>
          <w:rFonts w:ascii="Times New Roman" w:hAnsi="Times New Roman"/>
          <w:bCs/>
          <w:sz w:val="24"/>
          <w:szCs w:val="24"/>
        </w:rPr>
        <w:t xml:space="preserve">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E9385C"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2" w:name="_Toc31893449"/>
      <w:r w:rsidRPr="00E9385C">
        <w:rPr>
          <w:rFonts w:ascii="Times New Roman" w:hAnsi="Times New Roman"/>
          <w:b/>
          <w:sz w:val="24"/>
          <w:szCs w:val="24"/>
        </w:rPr>
        <w:t>Наглядная геометрия</w:t>
      </w:r>
      <w:bookmarkEnd w:id="12"/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Фигуры в окружающем мире. </w:t>
      </w:r>
      <w:proofErr w:type="gramStart"/>
      <w:r w:rsidRPr="00E9385C">
        <w:rPr>
          <w:rFonts w:ascii="Times New Roman" w:hAnsi="Times New Roman"/>
          <w:sz w:val="24"/>
          <w:szCs w:val="24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E9385C">
        <w:rPr>
          <w:rFonts w:ascii="Times New Roman" w:hAnsi="Times New Roman"/>
          <w:sz w:val="24"/>
          <w:szCs w:val="24"/>
        </w:rPr>
        <w:t xml:space="preserve"> Четырехугольник, прямоугольник, квадрат. Треугольник, </w:t>
      </w:r>
      <w:r w:rsidRPr="00E9385C">
        <w:rPr>
          <w:rFonts w:ascii="Times New Roman" w:hAnsi="Times New Roman"/>
          <w:i/>
          <w:sz w:val="24"/>
          <w:szCs w:val="24"/>
        </w:rPr>
        <w:t>виды треугольников. Правильные многоугольники.</w:t>
      </w:r>
      <w:r w:rsidRPr="00E9385C">
        <w:rPr>
          <w:rFonts w:ascii="Times New Roman" w:hAnsi="Times New Roman"/>
          <w:sz w:val="24"/>
          <w:szCs w:val="24"/>
        </w:rPr>
        <w:t xml:space="preserve"> Изображение основных геометрических фигур. </w:t>
      </w:r>
      <w:r w:rsidRPr="00E9385C">
        <w:rPr>
          <w:rFonts w:ascii="Times New Roman" w:hAnsi="Times New Roman"/>
          <w:i/>
          <w:sz w:val="24"/>
          <w:szCs w:val="24"/>
        </w:rPr>
        <w:t>Взаимное расположение двух прямых, двух окружностей, прямой и окружности.</w:t>
      </w:r>
      <w:r w:rsidRPr="00E9385C">
        <w:rPr>
          <w:rFonts w:ascii="Times New Roman" w:hAnsi="Times New Roman"/>
          <w:sz w:val="24"/>
          <w:szCs w:val="24"/>
        </w:rPr>
        <w:t xml:space="preserve"> Длина отрезка, </w:t>
      </w:r>
      <w:proofErr w:type="gramStart"/>
      <w:r w:rsidRPr="00E9385C">
        <w:rPr>
          <w:rFonts w:ascii="Times New Roman" w:hAnsi="Times New Roman"/>
          <w:sz w:val="24"/>
          <w:szCs w:val="24"/>
        </w:rPr>
        <w:t>ломаной</w:t>
      </w:r>
      <w:proofErr w:type="gramEnd"/>
      <w:r w:rsidRPr="00E9385C">
        <w:rPr>
          <w:rFonts w:ascii="Times New Roman" w:hAnsi="Times New Roman"/>
          <w:sz w:val="24"/>
          <w:szCs w:val="24"/>
        </w:rPr>
        <w:t>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E9385C">
        <w:rPr>
          <w:rFonts w:ascii="Times New Roman" w:hAnsi="Times New Roman"/>
          <w:i/>
          <w:sz w:val="24"/>
          <w:szCs w:val="24"/>
        </w:rPr>
        <w:t>Равновеликие фигуры.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385C">
        <w:rPr>
          <w:rFonts w:ascii="Times New Roman" w:hAnsi="Times New Roman"/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E9385C">
        <w:rPr>
          <w:rFonts w:ascii="Times New Roman" w:hAnsi="Times New Roman"/>
          <w:sz w:val="24"/>
          <w:szCs w:val="24"/>
        </w:rPr>
        <w:t xml:space="preserve"> Изображение пространственных фигур. </w:t>
      </w:r>
      <w:r w:rsidRPr="00E9385C">
        <w:rPr>
          <w:rFonts w:ascii="Times New Roman" w:hAnsi="Times New Roman"/>
          <w:i/>
          <w:sz w:val="24"/>
          <w:szCs w:val="24"/>
        </w:rPr>
        <w:t>Примеры сечений. Многогранники. Правильные многогранники.</w:t>
      </w:r>
      <w:r w:rsidRPr="00E9385C">
        <w:rPr>
          <w:rFonts w:ascii="Times New Roman" w:hAnsi="Times New Roman"/>
          <w:sz w:val="24"/>
          <w:szCs w:val="24"/>
        </w:rPr>
        <w:t xml:space="preserve"> Примеры разверток многогранников, цилиндра и конуса.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Понятие о равенстве фигур. Центральная, осевая и </w:t>
      </w:r>
      <w:r w:rsidRPr="00E9385C">
        <w:rPr>
          <w:rFonts w:ascii="Times New Roman" w:hAnsi="Times New Roman"/>
          <w:i/>
          <w:sz w:val="24"/>
          <w:szCs w:val="24"/>
        </w:rPr>
        <w:t xml:space="preserve">зеркальная </w:t>
      </w:r>
      <w:r w:rsidRPr="00E9385C">
        <w:rPr>
          <w:rFonts w:ascii="Times New Roman" w:hAnsi="Times New Roman"/>
          <w:sz w:val="24"/>
          <w:szCs w:val="24"/>
        </w:rPr>
        <w:t>симметрии. Изображение симметричных фигур.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" w:name="_Toc31893450"/>
      <w:r w:rsidRPr="00E9385C">
        <w:rPr>
          <w:rFonts w:ascii="Times New Roman" w:hAnsi="Times New Roman"/>
          <w:b/>
          <w:sz w:val="24"/>
          <w:szCs w:val="24"/>
        </w:rPr>
        <w:t>История математики</w:t>
      </w:r>
      <w:bookmarkEnd w:id="13"/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E9385C">
        <w:rPr>
          <w:rFonts w:ascii="Times New Roman" w:hAnsi="Times New Roman"/>
          <w:i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00125" cy="285750"/>
            <wp:effectExtent l="0" t="0" r="0" b="0"/>
            <wp:docPr id="104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_t7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5C">
        <w:rPr>
          <w:rFonts w:ascii="Times New Roman" w:hAnsi="Times New Roman"/>
          <w:i/>
          <w:sz w:val="24"/>
          <w:szCs w:val="24"/>
        </w:rPr>
        <w:t>?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4" w:name="_Toc405513920"/>
      <w:bookmarkStart w:id="15" w:name="_Toc284662798"/>
      <w:bookmarkStart w:id="16" w:name="_Toc284663425"/>
      <w:bookmarkStart w:id="17" w:name="_Toc31893451"/>
      <w:r w:rsidRPr="00E9385C">
        <w:rPr>
          <w:rFonts w:ascii="Times New Roman" w:hAnsi="Times New Roman"/>
          <w:b/>
          <w:sz w:val="24"/>
          <w:szCs w:val="24"/>
        </w:rPr>
        <w:t>Содержание курса математики в 7–9 классах</w:t>
      </w:r>
      <w:bookmarkEnd w:id="14"/>
      <w:bookmarkEnd w:id="15"/>
      <w:bookmarkEnd w:id="16"/>
      <w:bookmarkEnd w:id="17"/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8" w:name="_Toc405513921"/>
      <w:bookmarkStart w:id="19" w:name="_Toc284662799"/>
      <w:bookmarkStart w:id="20" w:name="_Toc284663426"/>
      <w:bookmarkStart w:id="21" w:name="_Toc31893452"/>
      <w:r w:rsidRPr="00E9385C">
        <w:rPr>
          <w:rFonts w:ascii="Times New Roman" w:hAnsi="Times New Roman"/>
          <w:b/>
          <w:sz w:val="24"/>
          <w:szCs w:val="24"/>
        </w:rPr>
        <w:t>Алгебра</w:t>
      </w:r>
      <w:bookmarkEnd w:id="18"/>
      <w:bookmarkEnd w:id="19"/>
      <w:bookmarkEnd w:id="20"/>
      <w:bookmarkEnd w:id="21"/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Числа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Рациональные числа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</w:t>
      </w:r>
      <w:r w:rsidRPr="00E9385C">
        <w:rPr>
          <w:rFonts w:ascii="Times New Roman" w:hAnsi="Times New Roman"/>
          <w:i/>
          <w:sz w:val="24"/>
          <w:szCs w:val="24"/>
        </w:rPr>
        <w:t>Представление рационального числа десятичной дробью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Иррациональные числа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lastRenderedPageBreak/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E9385C">
        <w:rPr>
          <w:rFonts w:ascii="Times New Roman" w:hAnsi="Times New Roman"/>
          <w:i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80975" cy="266700"/>
            <wp:effectExtent l="0" t="0" r="0" b="0"/>
            <wp:docPr id="104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t7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5C">
        <w:rPr>
          <w:rFonts w:ascii="Times New Roman" w:hAnsi="Times New Roman"/>
          <w:i/>
          <w:sz w:val="24"/>
          <w:szCs w:val="24"/>
        </w:rPr>
        <w:t xml:space="preserve">. </w:t>
      </w:r>
      <w:r w:rsidRPr="00E9385C">
        <w:rPr>
          <w:rFonts w:ascii="Times New Roman" w:hAnsi="Times New Roman"/>
          <w:sz w:val="24"/>
          <w:szCs w:val="24"/>
        </w:rPr>
        <w:t>Применение в геометрии</w:t>
      </w:r>
      <w:r w:rsidRPr="00E9385C">
        <w:rPr>
          <w:rFonts w:ascii="Times New Roman" w:hAnsi="Times New Roman"/>
          <w:i/>
          <w:sz w:val="24"/>
          <w:szCs w:val="24"/>
        </w:rPr>
        <w:t xml:space="preserve">. Сравнение иррациональных чисел. </w:t>
      </w:r>
      <w:r w:rsidRPr="00E9385C">
        <w:rPr>
          <w:rFonts w:ascii="Times New Roman" w:hAnsi="Times New Roman"/>
          <w:bCs/>
          <w:i/>
          <w:sz w:val="24"/>
          <w:szCs w:val="24"/>
        </w:rPr>
        <w:t>Множество действительных чисел</w:t>
      </w:r>
      <w:r w:rsidRPr="00E9385C">
        <w:rPr>
          <w:rFonts w:ascii="Times New Roman" w:hAnsi="Times New Roman"/>
          <w:bCs/>
          <w:sz w:val="24"/>
          <w:szCs w:val="24"/>
        </w:rPr>
        <w:t>.</w:t>
      </w:r>
    </w:p>
    <w:p w:rsidR="003D70D5" w:rsidRPr="00E9385C" w:rsidRDefault="003D70D5" w:rsidP="003D70D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9385C">
        <w:rPr>
          <w:rFonts w:ascii="Times New Roman" w:hAnsi="Times New Roman"/>
          <w:b/>
          <w:i w:val="0"/>
          <w:color w:val="auto"/>
          <w:spacing w:val="0"/>
        </w:rPr>
        <w:t>Тождественные преобразования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Числовые и буквенные выражения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Целые выражения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E9385C">
        <w:rPr>
          <w:rFonts w:ascii="Times New Roman" w:hAnsi="Times New Roman"/>
          <w:i/>
          <w:sz w:val="24"/>
          <w:szCs w:val="24"/>
        </w:rPr>
        <w:t>группировка, применение формул сокращенного умножения</w:t>
      </w:r>
      <w:r w:rsidRPr="00E9385C">
        <w:rPr>
          <w:rFonts w:ascii="Times New Roman" w:hAnsi="Times New Roman"/>
          <w:sz w:val="24"/>
          <w:szCs w:val="24"/>
        </w:rPr>
        <w:t>.</w:t>
      </w:r>
      <w:r w:rsidRPr="00E9385C">
        <w:rPr>
          <w:rFonts w:ascii="Times New Roman" w:hAnsi="Times New Roman"/>
          <w:i/>
          <w:sz w:val="24"/>
          <w:szCs w:val="24"/>
        </w:rPr>
        <w:t xml:space="preserve"> Квадратный трехчлен, разложение квадратного трехчлена на множители.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Дробно-рациональные выражения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E9385C">
        <w:rPr>
          <w:rFonts w:ascii="Times New Roman" w:hAnsi="Times New Roman"/>
          <w:i/>
          <w:sz w:val="24"/>
          <w:szCs w:val="24"/>
        </w:rPr>
        <w:t>Алгебраическая дробь. Допустимые значения переменных в дробно-рациональных выражениях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  <w:r w:rsidRPr="00E9385C">
        <w:rPr>
          <w:rFonts w:ascii="Times New Roman" w:hAnsi="Times New Roman"/>
          <w:i/>
          <w:sz w:val="24"/>
          <w:szCs w:val="24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Преобразование выражений, содержащих знак модуля.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Квадратные корни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E9385C">
        <w:rPr>
          <w:rFonts w:ascii="Times New Roman" w:hAnsi="Times New Roman"/>
          <w:i/>
          <w:sz w:val="24"/>
          <w:szCs w:val="24"/>
        </w:rPr>
        <w:t>внесение множителя под знак корня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</w:p>
    <w:p w:rsidR="003D70D5" w:rsidRPr="00E9385C" w:rsidRDefault="003D70D5" w:rsidP="003D70D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9385C">
        <w:rPr>
          <w:rFonts w:ascii="Times New Roman" w:hAnsi="Times New Roman"/>
          <w:b/>
          <w:i w:val="0"/>
          <w:color w:val="auto"/>
          <w:spacing w:val="0"/>
        </w:rPr>
        <w:t>Уравнения и неравенства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Равенства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Уравнения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Понятие уравнения и корня уравнения. </w:t>
      </w:r>
      <w:r w:rsidRPr="00E9385C">
        <w:rPr>
          <w:rFonts w:ascii="Times New Roman" w:hAnsi="Times New Roman"/>
          <w:i/>
          <w:sz w:val="24"/>
          <w:szCs w:val="24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Линейное уравнение и его корни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Решение линейных уравнений. </w:t>
      </w:r>
      <w:r w:rsidRPr="00E9385C">
        <w:rPr>
          <w:rFonts w:ascii="Times New Roman" w:hAnsi="Times New Roman"/>
          <w:i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Квадратное уравнение и его корни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E9385C">
        <w:rPr>
          <w:rFonts w:ascii="Times New Roman" w:hAnsi="Times New Roman"/>
          <w:i/>
          <w:sz w:val="24"/>
          <w:szCs w:val="24"/>
        </w:rPr>
        <w:t>Теорема Виета. Теорема, обратная теореме Виета.</w:t>
      </w:r>
      <w:r w:rsidRPr="00E9385C">
        <w:rPr>
          <w:rFonts w:ascii="Times New Roman" w:hAnsi="Times New Roman"/>
          <w:sz w:val="24"/>
          <w:szCs w:val="24"/>
        </w:rPr>
        <w:t xml:space="preserve"> Решение квадратных </w:t>
      </w:r>
      <w:proofErr w:type="spellStart"/>
      <w:r w:rsidRPr="00E9385C">
        <w:rPr>
          <w:rFonts w:ascii="Times New Roman" w:hAnsi="Times New Roman"/>
          <w:sz w:val="24"/>
          <w:szCs w:val="24"/>
        </w:rPr>
        <w:t>уравнений</w:t>
      </w:r>
      <w:proofErr w:type="gramStart"/>
      <w:r w:rsidRPr="00E9385C">
        <w:rPr>
          <w:rFonts w:ascii="Times New Roman" w:hAnsi="Times New Roman"/>
          <w:sz w:val="24"/>
          <w:szCs w:val="24"/>
        </w:rPr>
        <w:t>:и</w:t>
      </w:r>
      <w:proofErr w:type="gramEnd"/>
      <w:r w:rsidRPr="00E9385C">
        <w:rPr>
          <w:rFonts w:ascii="Times New Roman" w:hAnsi="Times New Roman"/>
          <w:sz w:val="24"/>
          <w:szCs w:val="24"/>
        </w:rPr>
        <w:t>спользование</w:t>
      </w:r>
      <w:proofErr w:type="spellEnd"/>
      <w:r w:rsidRPr="00E9385C">
        <w:rPr>
          <w:rFonts w:ascii="Times New Roman" w:hAnsi="Times New Roman"/>
          <w:sz w:val="24"/>
          <w:szCs w:val="24"/>
        </w:rPr>
        <w:t xml:space="preserve"> формулы для нахождения корней</w:t>
      </w:r>
      <w:r w:rsidRPr="00E9385C">
        <w:rPr>
          <w:rFonts w:ascii="Times New Roman" w:hAnsi="Times New Roman"/>
          <w:i/>
          <w:sz w:val="24"/>
          <w:szCs w:val="24"/>
        </w:rPr>
        <w:t>, графический метод решения, разложение на множители, подбор корней с использованием теоремы Виета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  <w:r w:rsidRPr="00E9385C">
        <w:rPr>
          <w:rFonts w:ascii="Times New Roman" w:hAnsi="Times New Roman"/>
          <w:i/>
          <w:sz w:val="24"/>
          <w:szCs w:val="24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E9385C">
        <w:rPr>
          <w:rFonts w:ascii="Times New Roman" w:hAnsi="Times New Roman"/>
          <w:i/>
          <w:sz w:val="24"/>
          <w:szCs w:val="24"/>
        </w:rPr>
        <w:t>линейным</w:t>
      </w:r>
      <w:proofErr w:type="gramEnd"/>
      <w:r w:rsidRPr="00E9385C">
        <w:rPr>
          <w:rFonts w:ascii="Times New Roman" w:hAnsi="Times New Roman"/>
          <w:i/>
          <w:sz w:val="24"/>
          <w:szCs w:val="24"/>
        </w:rPr>
        <w:t xml:space="preserve"> и квадратным. Квадратные уравнения с параметром.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Дробно-рациональные уравнения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Решение простейших дробно-линейных уравнений. </w:t>
      </w:r>
      <w:r w:rsidRPr="00E9385C">
        <w:rPr>
          <w:rFonts w:ascii="Times New Roman" w:hAnsi="Times New Roman"/>
          <w:i/>
          <w:sz w:val="24"/>
          <w:szCs w:val="24"/>
        </w:rPr>
        <w:t xml:space="preserve">Решение дробно-рациональных уравнений.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 xml:space="preserve">Простейшие иррациональные уравнения вида </w:t>
      </w:r>
      <w:r w:rsidRPr="00E9385C">
        <w:rPr>
          <w:rFonts w:ascii="Times New Roman" w:hAnsi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742950" cy="285750"/>
            <wp:effectExtent l="0" t="0" r="0" b="0"/>
            <wp:docPr id="104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5C">
        <w:rPr>
          <w:rFonts w:ascii="Times New Roman" w:hAnsi="Times New Roman"/>
          <w:sz w:val="24"/>
          <w:szCs w:val="24"/>
        </w:rPr>
        <w:t xml:space="preserve">, </w:t>
      </w:r>
      <w:r w:rsidRPr="00E9385C">
        <w:rPr>
          <w:rFonts w:ascii="Times New Roman" w:hAnsi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104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5C">
        <w:rPr>
          <w:rFonts w:ascii="Times New Roman" w:hAnsi="Times New Roman"/>
          <w:sz w:val="24"/>
          <w:szCs w:val="24"/>
        </w:rPr>
        <w:t>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Уравнения вида</w:t>
      </w:r>
      <w:proofErr w:type="gramStart"/>
      <w:r w:rsidRPr="00E9385C">
        <w:rPr>
          <w:rFonts w:ascii="Times New Roman" w:hAnsi="Times New Roman"/>
          <w:i/>
          <w:sz w:val="24"/>
          <w:szCs w:val="24"/>
        </w:rPr>
        <w:t xml:space="preserve"> </w:t>
      </w:r>
      <w:r w:rsidRPr="00E9385C">
        <w:rPr>
          <w:rFonts w:ascii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466725" cy="266700"/>
            <wp:effectExtent l="0" t="0" r="0" b="0"/>
            <wp:docPr id="104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t7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5C">
        <w:rPr>
          <w:rFonts w:ascii="Times New Roman" w:hAnsi="Times New Roman"/>
          <w:sz w:val="24"/>
          <w:szCs w:val="24"/>
        </w:rPr>
        <w:t>.</w:t>
      </w:r>
      <w:proofErr w:type="gramEnd"/>
      <w:r w:rsidRPr="00E9385C">
        <w:rPr>
          <w:rFonts w:ascii="Times New Roman" w:hAnsi="Times New Roman"/>
          <w:i/>
          <w:sz w:val="24"/>
          <w:szCs w:val="24"/>
        </w:rPr>
        <w:t>Уравнения в целых числах.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lastRenderedPageBreak/>
        <w:t>Системы уравнений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Уравнение с двумя переменными. Линейное уравнение с двумя переменными. </w:t>
      </w:r>
      <w:r w:rsidRPr="00E9385C">
        <w:rPr>
          <w:rFonts w:ascii="Times New Roman" w:hAnsi="Times New Roman"/>
          <w:i/>
          <w:sz w:val="24"/>
          <w:szCs w:val="24"/>
        </w:rPr>
        <w:t xml:space="preserve">Прямая как графическая интерпретация линейного уравнения с двумя переменными.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Методы решения систем линейных уравнений с двумя переменными: </w:t>
      </w:r>
      <w:r w:rsidRPr="00E9385C">
        <w:rPr>
          <w:rFonts w:ascii="Times New Roman" w:hAnsi="Times New Roman"/>
          <w:i/>
          <w:sz w:val="24"/>
          <w:szCs w:val="24"/>
        </w:rPr>
        <w:t>графический метод</w:t>
      </w:r>
      <w:r w:rsidRPr="00E9385C">
        <w:rPr>
          <w:rFonts w:ascii="Times New Roman" w:hAnsi="Times New Roman"/>
          <w:sz w:val="24"/>
          <w:szCs w:val="24"/>
        </w:rPr>
        <w:t xml:space="preserve">, </w:t>
      </w:r>
      <w:r w:rsidRPr="00E9385C">
        <w:rPr>
          <w:rFonts w:ascii="Times New Roman" w:hAnsi="Times New Roman"/>
          <w:i/>
          <w:sz w:val="24"/>
          <w:szCs w:val="24"/>
        </w:rPr>
        <w:t>метод сложения</w:t>
      </w:r>
      <w:r w:rsidRPr="00E9385C">
        <w:rPr>
          <w:rFonts w:ascii="Times New Roman" w:hAnsi="Times New Roman"/>
          <w:sz w:val="24"/>
          <w:szCs w:val="24"/>
        </w:rPr>
        <w:t xml:space="preserve">, метод подстановки.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Системы линейных уравнений с параметром</w:t>
      </w:r>
      <w:r w:rsidRPr="00E9385C">
        <w:rPr>
          <w:rFonts w:ascii="Times New Roman" w:hAnsi="Times New Roman"/>
          <w:sz w:val="24"/>
          <w:szCs w:val="24"/>
        </w:rPr>
        <w:t>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Неравенства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Числовые неравенства. Свойства числовых неравенств. Проверка справедливости неравен</w:t>
      </w:r>
      <w:proofErr w:type="gramStart"/>
      <w:r w:rsidRPr="00E9385C">
        <w:rPr>
          <w:rFonts w:ascii="Times New Roman" w:hAnsi="Times New Roman"/>
          <w:sz w:val="24"/>
          <w:szCs w:val="24"/>
        </w:rPr>
        <w:t>ств пр</w:t>
      </w:r>
      <w:proofErr w:type="gramEnd"/>
      <w:r w:rsidRPr="00E9385C">
        <w:rPr>
          <w:rFonts w:ascii="Times New Roman" w:hAnsi="Times New Roman"/>
          <w:sz w:val="24"/>
          <w:szCs w:val="24"/>
        </w:rPr>
        <w:t xml:space="preserve">и заданных значениях переменных.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Неравенство с переменной. Строгие и нестрогие неравенства. </w:t>
      </w:r>
      <w:r w:rsidRPr="00E9385C">
        <w:rPr>
          <w:rFonts w:ascii="Times New Roman" w:hAnsi="Times New Roman"/>
          <w:i/>
          <w:sz w:val="24"/>
          <w:szCs w:val="24"/>
        </w:rPr>
        <w:t>Область определения неравенства (область допустимых значений переменной).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Решение линейных неравенств.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Квадратное неравенство и его решения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  <w:r w:rsidRPr="00E9385C">
        <w:rPr>
          <w:rFonts w:ascii="Times New Roman" w:hAnsi="Times New Roman"/>
          <w:i/>
          <w:sz w:val="24"/>
          <w:szCs w:val="24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Решение целых и дробно-рациональных неравенств методом интервалов.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Системы неравенств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 w:rsidRPr="00E9385C">
        <w:rPr>
          <w:rFonts w:ascii="Times New Roman" w:hAnsi="Times New Roman"/>
          <w:i/>
          <w:sz w:val="24"/>
          <w:szCs w:val="24"/>
        </w:rPr>
        <w:t>квадратных.</w:t>
      </w:r>
      <w:r w:rsidRPr="00E9385C">
        <w:rPr>
          <w:rFonts w:ascii="Times New Roman" w:hAnsi="Times New Roman"/>
          <w:sz w:val="24"/>
          <w:szCs w:val="24"/>
        </w:rPr>
        <w:t xml:space="preserve"> Изображение решения системы неравенств </w:t>
      </w:r>
      <w:proofErr w:type="gramStart"/>
      <w:r w:rsidRPr="00E9385C">
        <w:rPr>
          <w:rFonts w:ascii="Times New Roman" w:hAnsi="Times New Roman"/>
          <w:sz w:val="24"/>
          <w:szCs w:val="24"/>
        </w:rPr>
        <w:t>на</w:t>
      </w:r>
      <w:proofErr w:type="gramEnd"/>
      <w:r w:rsidRPr="00E9385C">
        <w:rPr>
          <w:rFonts w:ascii="Times New Roman" w:hAnsi="Times New Roman"/>
          <w:sz w:val="24"/>
          <w:szCs w:val="24"/>
        </w:rPr>
        <w:t xml:space="preserve"> числовой прямой. Запись решения системы неравенств.</w:t>
      </w:r>
    </w:p>
    <w:p w:rsidR="003D70D5" w:rsidRPr="00E9385C" w:rsidRDefault="003D70D5" w:rsidP="003D70D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9385C">
        <w:rPr>
          <w:rFonts w:ascii="Times New Roman" w:hAnsi="Times New Roman"/>
          <w:b/>
          <w:i w:val="0"/>
          <w:color w:val="auto"/>
          <w:spacing w:val="0"/>
        </w:rPr>
        <w:t>Функции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Понятие функции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Декартовы координаты на плоскости. Формирование представлений о </w:t>
      </w:r>
      <w:proofErr w:type="spellStart"/>
      <w:r w:rsidRPr="00E9385C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E9385C">
        <w:rPr>
          <w:rFonts w:ascii="Times New Roman" w:hAnsi="Times New Roman"/>
          <w:sz w:val="24"/>
          <w:szCs w:val="24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E9385C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E9385C">
        <w:rPr>
          <w:rFonts w:ascii="Times New Roman" w:hAnsi="Times New Roman"/>
          <w:i/>
          <w:sz w:val="24"/>
          <w:szCs w:val="24"/>
        </w:rPr>
        <w:t xml:space="preserve">, четность/нечетность, </w:t>
      </w:r>
      <w:r w:rsidRPr="00E9385C">
        <w:rPr>
          <w:rFonts w:ascii="Times New Roman" w:hAnsi="Times New Roman"/>
          <w:sz w:val="24"/>
          <w:szCs w:val="24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385C">
        <w:rPr>
          <w:rFonts w:ascii="Times New Roman" w:eastAsia="Times New Roman" w:hAnsi="Times New Roman"/>
          <w:i/>
          <w:sz w:val="24"/>
          <w:szCs w:val="24"/>
        </w:rPr>
        <w:t>Представление об асимптотах.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 xml:space="preserve">Непрерывность функции. </w:t>
      </w:r>
      <w:proofErr w:type="spellStart"/>
      <w:r w:rsidRPr="00E9385C">
        <w:rPr>
          <w:rFonts w:ascii="Times New Roman" w:hAnsi="Times New Roman"/>
          <w:i/>
          <w:sz w:val="24"/>
          <w:szCs w:val="24"/>
        </w:rPr>
        <w:t>Кусочно</w:t>
      </w:r>
      <w:proofErr w:type="spellEnd"/>
      <w:r w:rsidRPr="00E9385C">
        <w:rPr>
          <w:rFonts w:ascii="Times New Roman" w:hAnsi="Times New Roman"/>
          <w:i/>
          <w:sz w:val="24"/>
          <w:szCs w:val="24"/>
        </w:rPr>
        <w:t xml:space="preserve"> заданные функции.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Линейная функция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E9385C">
        <w:rPr>
          <w:rFonts w:ascii="Times New Roman" w:hAnsi="Times New Roman"/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Квадратичная функция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Свойства и график квадратичной функции (парабола). </w:t>
      </w:r>
      <w:r w:rsidRPr="00E9385C">
        <w:rPr>
          <w:rFonts w:ascii="Times New Roman" w:hAnsi="Times New Roman"/>
          <w:i/>
          <w:sz w:val="24"/>
          <w:szCs w:val="24"/>
        </w:rPr>
        <w:t>Построение графика квадратичной функции по точкам.</w:t>
      </w:r>
      <w:r w:rsidRPr="00E9385C">
        <w:rPr>
          <w:rFonts w:ascii="Times New Roman" w:hAnsi="Times New Roman"/>
          <w:sz w:val="24"/>
          <w:szCs w:val="24"/>
        </w:rPr>
        <w:t xml:space="preserve"> Нахождение нулей квадратичной функции, </w:t>
      </w:r>
      <w:r w:rsidRPr="00E9385C">
        <w:rPr>
          <w:rFonts w:ascii="Times New Roman" w:hAnsi="Times New Roman"/>
          <w:i/>
          <w:sz w:val="24"/>
          <w:szCs w:val="24"/>
        </w:rPr>
        <w:t xml:space="preserve">множества значений, промежутков </w:t>
      </w:r>
      <w:proofErr w:type="spellStart"/>
      <w:r w:rsidRPr="00E9385C">
        <w:rPr>
          <w:rFonts w:ascii="Times New Roman" w:hAnsi="Times New Roman"/>
          <w:i/>
          <w:sz w:val="24"/>
          <w:szCs w:val="24"/>
        </w:rPr>
        <w:t>знакопостоянства</w:t>
      </w:r>
      <w:proofErr w:type="spellEnd"/>
      <w:r w:rsidRPr="00E9385C">
        <w:rPr>
          <w:rFonts w:ascii="Times New Roman" w:hAnsi="Times New Roman"/>
          <w:i/>
          <w:sz w:val="24"/>
          <w:szCs w:val="24"/>
        </w:rPr>
        <w:t>, промежутков монотонности</w:t>
      </w:r>
      <w:r w:rsidRPr="00E9385C">
        <w:rPr>
          <w:rFonts w:ascii="Times New Roman" w:hAnsi="Times New Roman"/>
          <w:sz w:val="24"/>
          <w:szCs w:val="24"/>
        </w:rPr>
        <w:t>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Обратная пропорциональность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Свойства функции </w:t>
      </w:r>
      <w:r w:rsidRPr="00E9385C"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361950" cy="361950"/>
            <wp:effectExtent l="0" t="0" r="0" b="0"/>
            <wp:docPr id="104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t75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5C">
        <w:rPr>
          <w:rFonts w:ascii="Times New Roman" w:eastAsia="Times New Roman" w:hAnsi="Times New Roman"/>
          <w:sz w:val="24"/>
          <w:szCs w:val="24"/>
        </w:rPr>
        <w:fldChar w:fldCharType="begin"/>
      </w:r>
      <w:r w:rsidRPr="00E9385C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E9385C">
        <w:rPr>
          <w:rFonts w:ascii="Times New Roman" w:hAnsi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10845" cy="306070"/>
            <wp:effectExtent l="0" t="0" r="8255" b="0"/>
            <wp:docPr id="1048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5C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E9385C">
        <w:rPr>
          <w:rFonts w:ascii="Times New Roman" w:hAnsi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10845" cy="306070"/>
            <wp:effectExtent l="0" t="0" r="8255" b="0"/>
            <wp:docPr id="1049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5C">
        <w:rPr>
          <w:rFonts w:ascii="Times New Roman" w:eastAsia="Times New Roman" w:hAnsi="Times New Roman"/>
          <w:sz w:val="24"/>
          <w:szCs w:val="24"/>
        </w:rPr>
        <w:fldChar w:fldCharType="end"/>
      </w:r>
      <w:r w:rsidRPr="00E9385C">
        <w:rPr>
          <w:rFonts w:ascii="Times New Roman" w:eastAsia="Times New Roman" w:hAnsi="Times New Roman"/>
          <w:sz w:val="24"/>
          <w:szCs w:val="24"/>
        </w:rPr>
        <w:t xml:space="preserve">. Гипербола.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eastAsia="Times New Roman" w:hAnsi="Times New Roman"/>
          <w:b/>
          <w:i/>
          <w:sz w:val="24"/>
          <w:szCs w:val="24"/>
        </w:rPr>
        <w:t>Графики функций</w:t>
      </w:r>
      <w:r w:rsidRPr="00E9385C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E9385C">
        <w:rPr>
          <w:rFonts w:ascii="Times New Roman" w:hAnsi="Times New Roman"/>
          <w:i/>
          <w:sz w:val="24"/>
          <w:szCs w:val="24"/>
        </w:rPr>
        <w:t xml:space="preserve">Преобразование графика функции </w:t>
      </w:r>
      <w:r w:rsidRPr="00E9385C">
        <w:rPr>
          <w:rFonts w:ascii="Times New Roman" w:hAnsi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47700" cy="180975"/>
            <wp:effectExtent l="0" t="0" r="0" b="0"/>
            <wp:docPr id="105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t75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5C">
        <w:rPr>
          <w:rFonts w:ascii="Times New Roman" w:hAnsi="Times New Roman"/>
          <w:i/>
          <w:sz w:val="24"/>
          <w:szCs w:val="24"/>
        </w:rPr>
        <w:t xml:space="preserve"> для построения графиков функций вида </w:t>
      </w:r>
      <w:r w:rsidRPr="00E9385C">
        <w:rPr>
          <w:rFonts w:ascii="Times New Roman" w:hAnsi="Times New Roman"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85850" cy="180975"/>
            <wp:effectExtent l="0" t="0" r="0" b="0"/>
            <wp:docPr id="105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5C">
        <w:rPr>
          <w:rFonts w:ascii="Times New Roman" w:hAnsi="Times New Roman"/>
          <w:i/>
          <w:sz w:val="24"/>
          <w:szCs w:val="24"/>
        </w:rPr>
        <w:t>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 xml:space="preserve">Графики функций </w:t>
      </w:r>
      <w:r w:rsidRPr="00E9385C"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819150" cy="361950"/>
            <wp:effectExtent l="0" t="0" r="0" b="0"/>
            <wp:docPr id="105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5C">
        <w:rPr>
          <w:rFonts w:ascii="Times New Roman" w:hAnsi="Times New Roman"/>
          <w:sz w:val="24"/>
          <w:szCs w:val="24"/>
        </w:rPr>
        <w:t xml:space="preserve">, </w:t>
      </w:r>
      <w:r w:rsidRPr="00E9385C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52450" cy="180975"/>
            <wp:effectExtent l="0" t="0" r="0" b="0"/>
            <wp:docPr id="105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5C">
        <w:rPr>
          <w:rFonts w:ascii="Times New Roman" w:hAnsi="Times New Roman"/>
          <w:sz w:val="24"/>
          <w:szCs w:val="24"/>
        </w:rPr>
        <w:fldChar w:fldCharType="begin"/>
      </w:r>
      <w:r w:rsidRPr="00E9385C">
        <w:rPr>
          <w:rFonts w:ascii="Times New Roman" w:hAnsi="Times New Roman"/>
          <w:sz w:val="24"/>
          <w:szCs w:val="24"/>
        </w:rPr>
        <w:instrText xml:space="preserve"> QUOTE  </w:instrText>
      </w:r>
      <w:r w:rsidRPr="00E9385C">
        <w:rPr>
          <w:rFonts w:ascii="Times New Roman" w:hAnsi="Times New Roman"/>
          <w:sz w:val="24"/>
          <w:szCs w:val="24"/>
        </w:rPr>
        <w:fldChar w:fldCharType="end"/>
      </w:r>
      <w:r w:rsidRPr="00E9385C">
        <w:rPr>
          <w:rFonts w:ascii="Times New Roman" w:hAnsi="Times New Roman"/>
          <w:sz w:val="24"/>
          <w:szCs w:val="24"/>
        </w:rPr>
        <w:t>,</w:t>
      </w:r>
      <w:r w:rsidRPr="00E9385C">
        <w:rPr>
          <w:rFonts w:ascii="Times New Roman" w:eastAsia="Times New Roman" w:hAnsi="Times New Roman"/>
          <w:bCs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7675" cy="180975"/>
            <wp:effectExtent l="0" t="0" r="0" b="0"/>
            <wp:docPr id="105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fldSimple w:instr="">
        <w:r w:rsidRPr="00E9385C">
          <w:rPr>
            <w:rFonts w:ascii="Times New Roman" w:eastAsia="Times New Roman" w:hAnsi="Times New Roman"/>
            <w:bCs/>
            <w:noProof/>
            <w:position w:val="-10"/>
            <w:sz w:val="24"/>
            <w:szCs w:val="24"/>
            <w:lang w:eastAsia="ru-RU"/>
          </w:rPr>
          <w:drawing>
            <wp:inline distT="0" distB="0" distL="0" distR="0">
              <wp:extent cx="478155" cy="245110"/>
              <wp:effectExtent l="0" t="0" r="0" b="2540"/>
              <wp:docPr id="1055" name="Рисуно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Рисунок 3"/>
                      <pic:cNvPicPr/>
                    </pic:nvPicPr>
                    <pic:blipFill>
                      <a:blip r:embed="rId18" cstate="print"/>
                      <a:srcRect/>
                      <a:stretch/>
                    </pic:blipFill>
                    <pic:spPr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E9385C">
        <w:rPr>
          <w:rFonts w:ascii="Times New Roman" w:hAnsi="Times New Roman"/>
          <w:bCs/>
          <w:sz w:val="24"/>
          <w:szCs w:val="24"/>
        </w:rPr>
        <w:t xml:space="preserve">, </w:t>
      </w:r>
      <w:r w:rsidRPr="00E9385C">
        <w:rPr>
          <w:rFonts w:ascii="Times New Roman" w:hAnsi="Times New Roman"/>
          <w:bCs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950" cy="180975"/>
            <wp:effectExtent l="0" t="0" r="0" b="0"/>
            <wp:docPr id="105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5C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Последовательности и прогрессии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lastRenderedPageBreak/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E9385C">
        <w:rPr>
          <w:rFonts w:ascii="Times New Roman" w:hAnsi="Times New Roman"/>
          <w:i/>
          <w:sz w:val="24"/>
          <w:szCs w:val="24"/>
        </w:rPr>
        <w:t xml:space="preserve">Формула общего члена и суммы </w:t>
      </w:r>
      <w:r w:rsidRPr="00E9385C">
        <w:rPr>
          <w:rFonts w:ascii="Times New Roman" w:hAnsi="Times New Roman"/>
          <w:i/>
          <w:sz w:val="24"/>
          <w:szCs w:val="24"/>
          <w:lang w:val="en-US"/>
        </w:rPr>
        <w:t>n</w:t>
      </w:r>
      <w:r w:rsidRPr="00E9385C">
        <w:rPr>
          <w:rFonts w:ascii="Times New Roman" w:hAnsi="Times New Roman"/>
          <w:i/>
          <w:sz w:val="24"/>
          <w:szCs w:val="24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3D70D5" w:rsidRPr="00E9385C" w:rsidRDefault="003D70D5" w:rsidP="003D70D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9385C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  <w:r w:rsidRPr="00E9385C">
        <w:rPr>
          <w:rFonts w:ascii="Times New Roman" w:hAnsi="Times New Roman"/>
          <w:i/>
          <w:sz w:val="24"/>
          <w:szCs w:val="24"/>
        </w:rPr>
        <w:t xml:space="preserve">. </w:t>
      </w:r>
      <w:r w:rsidRPr="00E9385C">
        <w:rPr>
          <w:rFonts w:ascii="Times New Roman" w:hAnsi="Times New Roman"/>
          <w:sz w:val="24"/>
          <w:szCs w:val="24"/>
        </w:rPr>
        <w:t>Использование таблиц, схем, чертежей, других сре</w:t>
      </w:r>
      <w:proofErr w:type="gramStart"/>
      <w:r w:rsidRPr="00E9385C">
        <w:rPr>
          <w:rFonts w:ascii="Times New Roman" w:hAnsi="Times New Roman"/>
          <w:sz w:val="24"/>
          <w:szCs w:val="24"/>
        </w:rPr>
        <w:t>дств пр</w:t>
      </w:r>
      <w:proofErr w:type="gramEnd"/>
      <w:r w:rsidRPr="00E9385C">
        <w:rPr>
          <w:rFonts w:ascii="Times New Roman" w:hAnsi="Times New Roman"/>
          <w:sz w:val="24"/>
          <w:szCs w:val="24"/>
        </w:rPr>
        <w:t xml:space="preserve">едставления данных при решении задачи.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Задачи на движение, работу и покупки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385C">
        <w:rPr>
          <w:rFonts w:ascii="Times New Roman" w:hAnsi="Times New Roman"/>
          <w:bCs/>
          <w:sz w:val="24"/>
          <w:szCs w:val="24"/>
        </w:rPr>
        <w:t xml:space="preserve">Решение логических задач. </w:t>
      </w:r>
      <w:r w:rsidRPr="00E9385C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E9385C">
        <w:rPr>
          <w:rFonts w:ascii="Times New Roman" w:hAnsi="Times New Roman"/>
          <w:bCs/>
          <w:sz w:val="24"/>
          <w:szCs w:val="24"/>
        </w:rPr>
        <w:t xml:space="preserve">. </w:t>
      </w:r>
    </w:p>
    <w:p w:rsidR="003D70D5" w:rsidRPr="00E9385C" w:rsidRDefault="003D70D5" w:rsidP="003D7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E9385C">
        <w:rPr>
          <w:rFonts w:ascii="Times New Roman" w:hAnsi="Times New Roman"/>
          <w:bCs/>
          <w:sz w:val="24"/>
          <w:szCs w:val="24"/>
        </w:rPr>
        <w:t xml:space="preserve">арифметический, алгебраический, перебор вариантов. </w:t>
      </w:r>
      <w:r w:rsidRPr="00E9385C">
        <w:rPr>
          <w:rFonts w:ascii="Times New Roman" w:hAnsi="Times New Roman"/>
          <w:bCs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" w:name="_Toc405513922"/>
      <w:bookmarkStart w:id="23" w:name="_Toc284662800"/>
      <w:bookmarkStart w:id="24" w:name="_Toc284663427"/>
      <w:bookmarkStart w:id="25" w:name="_Toc31893453"/>
      <w:r w:rsidRPr="00E9385C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  <w:bookmarkEnd w:id="22"/>
      <w:bookmarkEnd w:id="23"/>
      <w:bookmarkEnd w:id="24"/>
      <w:bookmarkEnd w:id="25"/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Статистика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E9385C">
        <w:rPr>
          <w:rFonts w:ascii="Times New Roman" w:hAnsi="Times New Roman"/>
          <w:i/>
          <w:sz w:val="24"/>
          <w:szCs w:val="24"/>
        </w:rPr>
        <w:t>медиана</w:t>
      </w:r>
      <w:r w:rsidRPr="00E9385C">
        <w:rPr>
          <w:rFonts w:ascii="Times New Roman" w:hAnsi="Times New Roman"/>
          <w:sz w:val="24"/>
          <w:szCs w:val="24"/>
        </w:rPr>
        <w:t xml:space="preserve">, наибольшее и наименьшее значения. Меры рассеивания: размах, </w:t>
      </w:r>
      <w:r w:rsidRPr="00E9385C">
        <w:rPr>
          <w:rFonts w:ascii="Times New Roman" w:hAnsi="Times New Roman"/>
          <w:i/>
          <w:sz w:val="24"/>
          <w:szCs w:val="24"/>
        </w:rPr>
        <w:t>дисперсия и стандартное отклонение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Случайная изменчивость. Изменчивость при измерениях. </w:t>
      </w:r>
      <w:r w:rsidRPr="00E9385C">
        <w:rPr>
          <w:rFonts w:ascii="Times New Roman" w:hAnsi="Times New Roman"/>
          <w:i/>
          <w:sz w:val="24"/>
          <w:szCs w:val="24"/>
        </w:rPr>
        <w:t>Решающие правила. Закономерности в изменчивых величинах</w:t>
      </w:r>
      <w:r w:rsidRPr="00E9385C">
        <w:rPr>
          <w:rFonts w:ascii="Times New Roman" w:hAnsi="Times New Roman"/>
          <w:sz w:val="24"/>
          <w:szCs w:val="24"/>
        </w:rPr>
        <w:t>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Случайные события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E9385C">
        <w:rPr>
          <w:rFonts w:ascii="Times New Roman" w:hAnsi="Times New Roman"/>
          <w:i/>
          <w:sz w:val="24"/>
          <w:szCs w:val="24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  <w:r w:rsidRPr="00E9385C">
        <w:rPr>
          <w:rFonts w:ascii="Times New Roman" w:hAnsi="Times New Roman"/>
          <w:i/>
          <w:sz w:val="24"/>
          <w:szCs w:val="24"/>
        </w:rPr>
        <w:t>Случайный выбор. Представление эксперимента в виде дерева. Независимые события. Умножение вероятностей независимых событий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  <w:r w:rsidRPr="00E9385C">
        <w:rPr>
          <w:rFonts w:ascii="Times New Roman" w:hAnsi="Times New Roman"/>
          <w:i/>
          <w:sz w:val="24"/>
          <w:szCs w:val="24"/>
        </w:rPr>
        <w:t>Последовательные независимые испытания.</w:t>
      </w:r>
      <w:r w:rsidRPr="00E9385C">
        <w:rPr>
          <w:rFonts w:ascii="Times New Roman" w:hAnsi="Times New Roman"/>
          <w:sz w:val="24"/>
          <w:szCs w:val="24"/>
        </w:rPr>
        <w:t xml:space="preserve"> Представление о независимых событиях в жизни.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b/>
          <w:i/>
          <w:sz w:val="24"/>
          <w:szCs w:val="24"/>
        </w:rPr>
        <w:t>Элементы комбинаторики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E9385C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9385C">
        <w:rPr>
          <w:rFonts w:ascii="Times New Roman" w:hAnsi="Times New Roman"/>
          <w:b/>
          <w:i/>
          <w:sz w:val="24"/>
          <w:szCs w:val="24"/>
        </w:rPr>
        <w:t>Случайные величины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6" w:name="_Toc405513923"/>
      <w:bookmarkStart w:id="27" w:name="_Toc284662801"/>
      <w:bookmarkStart w:id="28" w:name="_Toc284663428"/>
      <w:bookmarkStart w:id="29" w:name="_Toc31893454"/>
      <w:r w:rsidRPr="00E9385C">
        <w:rPr>
          <w:rFonts w:ascii="Times New Roman" w:hAnsi="Times New Roman"/>
          <w:b/>
          <w:sz w:val="24"/>
          <w:szCs w:val="24"/>
        </w:rPr>
        <w:lastRenderedPageBreak/>
        <w:t>Геометрия</w:t>
      </w:r>
      <w:bookmarkEnd w:id="26"/>
      <w:bookmarkEnd w:id="27"/>
      <w:bookmarkEnd w:id="28"/>
      <w:bookmarkEnd w:id="29"/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Фигуры в геометрии и в окружающем мире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Геометрическая фигура. Формирование представлений о </w:t>
      </w:r>
      <w:proofErr w:type="spellStart"/>
      <w:r w:rsidRPr="00E9385C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E9385C">
        <w:rPr>
          <w:rFonts w:ascii="Times New Roman" w:hAnsi="Times New Roman"/>
          <w:sz w:val="24"/>
          <w:szCs w:val="24"/>
        </w:rPr>
        <w:t xml:space="preserve"> понятии «фигура». 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385C">
        <w:rPr>
          <w:rFonts w:ascii="Times New Roman" w:hAnsi="Times New Roman"/>
          <w:sz w:val="24"/>
          <w:szCs w:val="24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  <w:proofErr w:type="gramEnd"/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iCs/>
          <w:sz w:val="24"/>
          <w:szCs w:val="24"/>
        </w:rPr>
        <w:t>Осевая симметрия геометрических фигур. Центральная симметрия геометрических фигур</w:t>
      </w:r>
      <w:r w:rsidRPr="00E9385C">
        <w:rPr>
          <w:rFonts w:ascii="Times New Roman" w:hAnsi="Times New Roman"/>
          <w:i/>
          <w:iCs/>
          <w:sz w:val="24"/>
          <w:szCs w:val="24"/>
        </w:rPr>
        <w:t>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Многоугольники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Многоугольник, его элементы и его свойства. Распознавание некоторых многоугольников. </w:t>
      </w:r>
      <w:r w:rsidRPr="00E9385C">
        <w:rPr>
          <w:rFonts w:ascii="Times New Roman" w:hAnsi="Times New Roman"/>
          <w:bCs/>
          <w:i/>
          <w:sz w:val="24"/>
          <w:szCs w:val="24"/>
        </w:rPr>
        <w:t>В</w:t>
      </w:r>
      <w:r w:rsidRPr="00E9385C">
        <w:rPr>
          <w:rFonts w:ascii="Times New Roman" w:hAnsi="Times New Roman"/>
          <w:i/>
          <w:sz w:val="24"/>
          <w:szCs w:val="24"/>
        </w:rPr>
        <w:t>ыпуклые и невыпуклые многоугольники</w:t>
      </w:r>
      <w:r w:rsidRPr="00E9385C">
        <w:rPr>
          <w:rFonts w:ascii="Times New Roman" w:hAnsi="Times New Roman"/>
          <w:sz w:val="24"/>
          <w:szCs w:val="24"/>
        </w:rPr>
        <w:t>. Правильные многоугольники.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Окружность, круг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Cs/>
          <w:sz w:val="24"/>
          <w:szCs w:val="24"/>
        </w:rPr>
        <w:t>Окружность, круг, и</w:t>
      </w:r>
      <w:r w:rsidRPr="00E9385C">
        <w:rPr>
          <w:rFonts w:ascii="Times New Roman" w:hAnsi="Times New Roman"/>
          <w:sz w:val="24"/>
          <w:szCs w:val="24"/>
        </w:rPr>
        <w:t xml:space="preserve">х элементы и свойства; центральные и вписанные углы. Касательная </w:t>
      </w:r>
      <w:r w:rsidRPr="00E9385C">
        <w:rPr>
          <w:rFonts w:ascii="Times New Roman" w:hAnsi="Times New Roman"/>
          <w:i/>
          <w:sz w:val="24"/>
          <w:szCs w:val="24"/>
        </w:rPr>
        <w:t>и секущая</w:t>
      </w:r>
      <w:r w:rsidRPr="00E9385C">
        <w:rPr>
          <w:rFonts w:ascii="Times New Roman" w:hAnsi="Times New Roman"/>
          <w:sz w:val="24"/>
          <w:szCs w:val="24"/>
        </w:rPr>
        <w:t xml:space="preserve"> к окружности, </w:t>
      </w:r>
      <w:r w:rsidRPr="00E9385C">
        <w:rPr>
          <w:rFonts w:ascii="Times New Roman" w:hAnsi="Times New Roman"/>
          <w:i/>
          <w:sz w:val="24"/>
          <w:szCs w:val="24"/>
        </w:rPr>
        <w:t>их свойства</w:t>
      </w:r>
      <w:r w:rsidRPr="00E9385C">
        <w:rPr>
          <w:rFonts w:ascii="Times New Roman" w:hAnsi="Times New Roman"/>
          <w:sz w:val="24"/>
          <w:szCs w:val="24"/>
        </w:rPr>
        <w:t xml:space="preserve">. Вписанные и описанные окружности для треугольников, </w:t>
      </w:r>
      <w:r w:rsidRPr="00E9385C">
        <w:rPr>
          <w:rFonts w:ascii="Times New Roman" w:hAnsi="Times New Roman"/>
          <w:i/>
          <w:sz w:val="24"/>
          <w:szCs w:val="24"/>
        </w:rPr>
        <w:t>четырехугольников, правильных многоугольников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Геометрические фигуры в пространстве (объемные тела)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E9385C">
        <w:rPr>
          <w:rFonts w:ascii="Times New Roman" w:hAnsi="Times New Roman"/>
          <w:sz w:val="24"/>
          <w:szCs w:val="24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E9385C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3D70D5" w:rsidRPr="00E9385C" w:rsidRDefault="003D70D5" w:rsidP="003D70D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9385C">
        <w:rPr>
          <w:rFonts w:ascii="Times New Roman" w:hAnsi="Times New Roman"/>
          <w:b/>
          <w:i w:val="0"/>
          <w:color w:val="auto"/>
          <w:spacing w:val="0"/>
        </w:rPr>
        <w:t>Отношения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Равенство фигур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9385C">
        <w:rPr>
          <w:rFonts w:ascii="Times New Roman" w:hAnsi="Times New Roman"/>
          <w:bCs/>
          <w:sz w:val="24"/>
          <w:szCs w:val="24"/>
        </w:rPr>
        <w:t>С</w:t>
      </w:r>
      <w:r w:rsidRPr="00E9385C">
        <w:rPr>
          <w:rFonts w:ascii="Times New Roman" w:hAnsi="Times New Roman"/>
          <w:sz w:val="24"/>
          <w:szCs w:val="24"/>
        </w:rPr>
        <w:t xml:space="preserve">войства равных треугольников. Признаки равенства треугольников.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 xml:space="preserve">Параллельность </w:t>
      </w:r>
      <w:proofErr w:type="gramStart"/>
      <w:r w:rsidRPr="00E9385C">
        <w:rPr>
          <w:rFonts w:ascii="Times New Roman" w:hAnsi="Times New Roman"/>
          <w:b/>
          <w:bCs/>
          <w:sz w:val="24"/>
          <w:szCs w:val="24"/>
        </w:rPr>
        <w:t>прямых</w:t>
      </w:r>
      <w:proofErr w:type="gramEnd"/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Признаки и свойства </w:t>
      </w:r>
      <w:proofErr w:type="gramStart"/>
      <w:r w:rsidRPr="00E9385C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E9385C">
        <w:rPr>
          <w:rFonts w:ascii="Times New Roman" w:hAnsi="Times New Roman"/>
          <w:sz w:val="24"/>
          <w:szCs w:val="24"/>
        </w:rPr>
        <w:t xml:space="preserve"> прямых. </w:t>
      </w:r>
      <w:r w:rsidRPr="00E9385C">
        <w:rPr>
          <w:rFonts w:ascii="Times New Roman" w:hAnsi="Times New Roman"/>
          <w:i/>
          <w:sz w:val="24"/>
          <w:szCs w:val="24"/>
        </w:rPr>
        <w:t>Аксиома параллельности Евклида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  <w:r w:rsidRPr="00E9385C">
        <w:rPr>
          <w:rFonts w:ascii="Times New Roman" w:hAnsi="Times New Roman"/>
          <w:i/>
          <w:sz w:val="24"/>
          <w:szCs w:val="24"/>
        </w:rPr>
        <w:t>Теорема Фалеса</w:t>
      </w:r>
      <w:r w:rsidRPr="00E9385C">
        <w:rPr>
          <w:rFonts w:ascii="Times New Roman" w:hAnsi="Times New Roman"/>
          <w:sz w:val="24"/>
          <w:szCs w:val="24"/>
        </w:rPr>
        <w:t>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Перпендикулярные прямые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Cs/>
          <w:sz w:val="24"/>
          <w:szCs w:val="24"/>
        </w:rPr>
        <w:t xml:space="preserve">Прямой угол. Перпендикуляр </w:t>
      </w:r>
      <w:proofErr w:type="gramStart"/>
      <w:r w:rsidRPr="00E9385C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E9385C">
        <w:rPr>
          <w:rFonts w:ascii="Times New Roman" w:hAnsi="Times New Roman"/>
          <w:bCs/>
          <w:sz w:val="24"/>
          <w:szCs w:val="24"/>
        </w:rPr>
        <w:t xml:space="preserve"> прямой. Наклонная, проекция. Серединный перпендикуляр к отрезку. </w:t>
      </w:r>
      <w:r w:rsidRPr="00E9385C">
        <w:rPr>
          <w:rFonts w:ascii="Times New Roman" w:hAnsi="Times New Roman"/>
          <w:i/>
          <w:sz w:val="24"/>
          <w:szCs w:val="24"/>
        </w:rPr>
        <w:t>Свойства и признаки перпендикулярности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i/>
          <w:sz w:val="24"/>
          <w:szCs w:val="24"/>
        </w:rPr>
        <w:t>Подобие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Пропорциональные отрезки, подобие фигур. Подобные треугольники. Признаки подобия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Взаимное расположение</w:t>
      </w:r>
      <w:r w:rsidRPr="00E9385C">
        <w:rPr>
          <w:rFonts w:ascii="Times New Roman" w:hAnsi="Times New Roman"/>
          <w:sz w:val="24"/>
          <w:szCs w:val="24"/>
        </w:rPr>
        <w:t xml:space="preserve"> прямой и окружности</w:t>
      </w:r>
      <w:r w:rsidRPr="00E9385C">
        <w:rPr>
          <w:rFonts w:ascii="Times New Roman" w:hAnsi="Times New Roman"/>
          <w:i/>
          <w:sz w:val="24"/>
          <w:szCs w:val="24"/>
        </w:rPr>
        <w:t>, двух окружностей.</w:t>
      </w:r>
    </w:p>
    <w:p w:rsidR="003D70D5" w:rsidRPr="00E9385C" w:rsidRDefault="003D70D5" w:rsidP="003D70D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9385C">
        <w:rPr>
          <w:rFonts w:ascii="Times New Roman" w:hAnsi="Times New Roman"/>
          <w:b/>
          <w:i w:val="0"/>
          <w:color w:val="auto"/>
          <w:spacing w:val="0"/>
        </w:rPr>
        <w:t>Измерения и вычисления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Величины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Представление об объеме и его свойствах. Измерение объема. Единицы измерения объемов.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Измерения и вычисления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E9385C">
        <w:rPr>
          <w:rFonts w:ascii="Times New Roman" w:hAnsi="Times New Roman"/>
          <w:i/>
          <w:sz w:val="24"/>
          <w:szCs w:val="24"/>
        </w:rPr>
        <w:t>Тригонометрические функции тупого угла.</w:t>
      </w:r>
      <w:r w:rsidRPr="00E9385C">
        <w:rPr>
          <w:rFonts w:ascii="Times New Roman" w:hAnsi="Times New Roman"/>
          <w:sz w:val="24"/>
          <w:szCs w:val="24"/>
        </w:rPr>
        <w:t xml:space="preserve"> Вычисление элементов </w:t>
      </w:r>
      <w:r w:rsidRPr="00E9385C">
        <w:rPr>
          <w:rFonts w:ascii="Times New Roman" w:hAnsi="Times New Roman"/>
          <w:sz w:val="24"/>
          <w:szCs w:val="24"/>
        </w:rPr>
        <w:lastRenderedPageBreak/>
        <w:t xml:space="preserve">треугольников с использованием тригонометрических соотношений. Формулы площади треугольника, параллелограмма и его частных видов, формулы длины окружности и площади круга. Сравнение и вычисление площадей. Теорема Пифагора. </w:t>
      </w:r>
      <w:r w:rsidRPr="00E9385C">
        <w:rPr>
          <w:rFonts w:ascii="Times New Roman" w:hAnsi="Times New Roman"/>
          <w:i/>
          <w:sz w:val="24"/>
          <w:szCs w:val="24"/>
        </w:rPr>
        <w:t>Теорема синусов. Теорема косинусов</w:t>
      </w:r>
      <w:r w:rsidRPr="00E9385C">
        <w:rPr>
          <w:rFonts w:ascii="Times New Roman" w:hAnsi="Times New Roman"/>
          <w:sz w:val="24"/>
          <w:szCs w:val="24"/>
        </w:rPr>
        <w:t>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sz w:val="24"/>
          <w:szCs w:val="24"/>
        </w:rPr>
        <w:t>Расстояния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Расстояние между точками. Расстояние от точки </w:t>
      </w:r>
      <w:proofErr w:type="gramStart"/>
      <w:r w:rsidRPr="00E9385C">
        <w:rPr>
          <w:rFonts w:ascii="Times New Roman" w:hAnsi="Times New Roman"/>
          <w:sz w:val="24"/>
          <w:szCs w:val="24"/>
        </w:rPr>
        <w:t>до</w:t>
      </w:r>
      <w:proofErr w:type="gramEnd"/>
      <w:r w:rsidRPr="00E9385C">
        <w:rPr>
          <w:rFonts w:ascii="Times New Roman" w:hAnsi="Times New Roman"/>
          <w:sz w:val="24"/>
          <w:szCs w:val="24"/>
        </w:rPr>
        <w:t xml:space="preserve"> прямой. </w:t>
      </w:r>
      <w:r w:rsidRPr="00E9385C">
        <w:rPr>
          <w:rFonts w:ascii="Times New Roman" w:hAnsi="Times New Roman"/>
          <w:i/>
          <w:sz w:val="24"/>
          <w:szCs w:val="24"/>
        </w:rPr>
        <w:t>Расстояние между фигурами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</w:p>
    <w:p w:rsidR="003D70D5" w:rsidRPr="00E9385C" w:rsidRDefault="003D70D5" w:rsidP="003D70D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9385C">
        <w:rPr>
          <w:rFonts w:ascii="Times New Roman" w:hAnsi="Times New Roman"/>
          <w:b/>
          <w:i w:val="0"/>
          <w:color w:val="auto"/>
          <w:spacing w:val="0"/>
        </w:rPr>
        <w:t>Геометрические построения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Инструменты для построений: циркуль, линейка, угольник. </w:t>
      </w:r>
      <w:r w:rsidRPr="00E9385C">
        <w:rPr>
          <w:rFonts w:ascii="Times New Roman" w:hAnsi="Times New Roman"/>
          <w:i/>
          <w:sz w:val="24"/>
          <w:szCs w:val="24"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E9385C">
        <w:rPr>
          <w:rFonts w:ascii="Times New Roman" w:hAnsi="Times New Roman"/>
          <w:i/>
          <w:sz w:val="24"/>
          <w:szCs w:val="24"/>
        </w:rPr>
        <w:t>данному</w:t>
      </w:r>
      <w:proofErr w:type="gramEnd"/>
      <w:r w:rsidRPr="00E9385C">
        <w:rPr>
          <w:rFonts w:ascii="Times New Roman" w:hAnsi="Times New Roman"/>
          <w:i/>
          <w:sz w:val="24"/>
          <w:szCs w:val="24"/>
        </w:rPr>
        <w:t xml:space="preserve">,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Деление отрезка в данном отношении.</w:t>
      </w:r>
    </w:p>
    <w:p w:rsidR="003D70D5" w:rsidRPr="00E9385C" w:rsidRDefault="003D70D5" w:rsidP="003D70D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9385C">
        <w:rPr>
          <w:rFonts w:ascii="Times New Roman" w:hAnsi="Times New Roman"/>
          <w:b/>
          <w:i w:val="0"/>
          <w:color w:val="auto"/>
          <w:spacing w:val="0"/>
        </w:rPr>
        <w:t xml:space="preserve">Геометрические преобразования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Преобразования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Понятие преобразования. Представление о </w:t>
      </w:r>
      <w:proofErr w:type="spellStart"/>
      <w:r w:rsidRPr="00E9385C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E9385C">
        <w:rPr>
          <w:rFonts w:ascii="Times New Roman" w:hAnsi="Times New Roman"/>
          <w:sz w:val="24"/>
          <w:szCs w:val="24"/>
        </w:rPr>
        <w:t xml:space="preserve"> понятии «преобразование». </w:t>
      </w:r>
      <w:r w:rsidRPr="00E9385C">
        <w:rPr>
          <w:rFonts w:ascii="Times New Roman" w:hAnsi="Times New Roman"/>
          <w:i/>
          <w:sz w:val="24"/>
          <w:szCs w:val="24"/>
        </w:rPr>
        <w:t>Подобие</w:t>
      </w:r>
      <w:r w:rsidRPr="00E9385C">
        <w:rPr>
          <w:rFonts w:ascii="Times New Roman" w:hAnsi="Times New Roman"/>
          <w:sz w:val="24"/>
          <w:szCs w:val="24"/>
        </w:rPr>
        <w:t>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Движения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Осевая и центральная симметрия</w:t>
      </w:r>
      <w:r w:rsidRPr="00E9385C">
        <w:rPr>
          <w:rFonts w:ascii="Times New Roman" w:hAnsi="Times New Roman"/>
          <w:i/>
          <w:sz w:val="24"/>
          <w:szCs w:val="24"/>
        </w:rPr>
        <w:t>, поворот и параллельный перенос. Комбинации движений на плоскости и их свойства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</w:p>
    <w:p w:rsidR="003D70D5" w:rsidRPr="00E9385C" w:rsidRDefault="003D70D5" w:rsidP="003D70D5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9385C">
        <w:rPr>
          <w:rFonts w:ascii="Times New Roman" w:hAnsi="Times New Roman"/>
          <w:b/>
          <w:i w:val="0"/>
          <w:color w:val="auto"/>
          <w:spacing w:val="0"/>
        </w:rPr>
        <w:t>Векторы и координаты на плоскости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385C">
        <w:rPr>
          <w:rFonts w:ascii="Times New Roman" w:hAnsi="Times New Roman"/>
          <w:b/>
          <w:iCs/>
          <w:sz w:val="24"/>
          <w:szCs w:val="24"/>
        </w:rPr>
        <w:t>Векторы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>Понятие вектора, действия над векторами</w:t>
      </w:r>
      <w:r w:rsidRPr="00E9385C">
        <w:rPr>
          <w:rFonts w:ascii="Times New Roman" w:hAnsi="Times New Roman"/>
          <w:i/>
          <w:sz w:val="24"/>
          <w:szCs w:val="24"/>
        </w:rPr>
        <w:t xml:space="preserve">, </w:t>
      </w:r>
      <w:r w:rsidRPr="00E9385C">
        <w:rPr>
          <w:rFonts w:ascii="Times New Roman" w:hAnsi="Times New Roman"/>
          <w:sz w:val="24"/>
          <w:szCs w:val="24"/>
        </w:rPr>
        <w:t>использование векторов в физике,</w:t>
      </w:r>
      <w:r w:rsidRPr="00E9385C">
        <w:rPr>
          <w:rFonts w:ascii="Times New Roman" w:hAnsi="Times New Roman"/>
          <w:i/>
          <w:sz w:val="24"/>
          <w:szCs w:val="24"/>
        </w:rPr>
        <w:t xml:space="preserve"> разложение вектора на составляющие, скалярное произведение</w:t>
      </w:r>
      <w:r w:rsidRPr="00E9385C">
        <w:rPr>
          <w:rFonts w:ascii="Times New Roman" w:hAnsi="Times New Roman"/>
          <w:sz w:val="24"/>
          <w:szCs w:val="24"/>
        </w:rPr>
        <w:t xml:space="preserve">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85C">
        <w:rPr>
          <w:rFonts w:ascii="Times New Roman" w:hAnsi="Times New Roman"/>
          <w:b/>
          <w:bCs/>
          <w:sz w:val="24"/>
          <w:szCs w:val="24"/>
        </w:rPr>
        <w:t>Координаты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85C">
        <w:rPr>
          <w:rFonts w:ascii="Times New Roman" w:hAnsi="Times New Roman"/>
          <w:sz w:val="24"/>
          <w:szCs w:val="24"/>
        </w:rPr>
        <w:t xml:space="preserve">Основные понятия, </w:t>
      </w:r>
      <w:r w:rsidRPr="00E9385C">
        <w:rPr>
          <w:rFonts w:ascii="Times New Roman" w:hAnsi="Times New Roman"/>
          <w:i/>
          <w:sz w:val="24"/>
          <w:szCs w:val="24"/>
        </w:rPr>
        <w:t>координаты вектора, расстояние между точками. Координаты середины отрезка. Уравнения фигур.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Применение векторов и координат для решения простейших геометрических задач.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0" w:name="_Toc405513924"/>
      <w:bookmarkStart w:id="31" w:name="_Toc284662802"/>
      <w:bookmarkStart w:id="32" w:name="_Toc284663429"/>
      <w:bookmarkStart w:id="33" w:name="_Toc31893455"/>
      <w:r w:rsidRPr="00E9385C">
        <w:rPr>
          <w:rFonts w:ascii="Times New Roman" w:hAnsi="Times New Roman"/>
          <w:b/>
          <w:bCs/>
          <w:sz w:val="24"/>
          <w:szCs w:val="24"/>
        </w:rPr>
        <w:t>История математики</w:t>
      </w:r>
      <w:bookmarkEnd w:id="30"/>
      <w:bookmarkEnd w:id="31"/>
      <w:bookmarkEnd w:id="32"/>
      <w:bookmarkEnd w:id="33"/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 xml:space="preserve">Зарождение алгебры в недрах арифметики. </w:t>
      </w:r>
      <w:proofErr w:type="spellStart"/>
      <w:proofErr w:type="gramStart"/>
      <w:r w:rsidRPr="00E9385C">
        <w:rPr>
          <w:rFonts w:ascii="Times New Roman" w:hAnsi="Times New Roman"/>
          <w:i/>
          <w:sz w:val="24"/>
          <w:szCs w:val="24"/>
        </w:rPr>
        <w:t>Ал-Хорезми</w:t>
      </w:r>
      <w:proofErr w:type="spellEnd"/>
      <w:proofErr w:type="gramEnd"/>
      <w:r w:rsidRPr="00E9385C">
        <w:rPr>
          <w:rFonts w:ascii="Times New Roman" w:hAnsi="Times New Roman"/>
          <w:i/>
          <w:sz w:val="24"/>
          <w:szCs w:val="24"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</w:t>
      </w:r>
      <w:proofErr w:type="gramStart"/>
      <w:r w:rsidRPr="00E9385C">
        <w:rPr>
          <w:rFonts w:ascii="Times New Roman" w:hAnsi="Times New Roman"/>
          <w:i/>
          <w:sz w:val="24"/>
          <w:szCs w:val="24"/>
        </w:rPr>
        <w:t>Дж</w:t>
      </w:r>
      <w:proofErr w:type="gramEnd"/>
      <w:r w:rsidRPr="00E9385C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E9385C">
        <w:rPr>
          <w:rFonts w:ascii="Times New Roman" w:hAnsi="Times New Roman"/>
          <w:i/>
          <w:sz w:val="24"/>
          <w:szCs w:val="24"/>
        </w:rPr>
        <w:t>Кардано</w:t>
      </w:r>
      <w:proofErr w:type="spellEnd"/>
      <w:r w:rsidRPr="00E9385C">
        <w:rPr>
          <w:rFonts w:ascii="Times New Roman" w:hAnsi="Times New Roman"/>
          <w:i/>
          <w:sz w:val="24"/>
          <w:szCs w:val="24"/>
        </w:rPr>
        <w:t>, Н.Х. Абель, Э. Галуа.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Истоки теории вероятностей: страховое дело, азартные игры. П. Ферма, Б.Паскаль, Я. Бернулли, А.Н.Колмогоров.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E9385C">
        <w:rPr>
          <w:rFonts w:ascii="Times New Roman" w:hAnsi="Times New Roman"/>
          <w:i/>
          <w:sz w:val="24"/>
          <w:szCs w:val="24"/>
        </w:rPr>
        <w:t>Триссекция</w:t>
      </w:r>
      <w:proofErr w:type="spellEnd"/>
      <w:r w:rsidRPr="00E9385C">
        <w:rPr>
          <w:rFonts w:ascii="Times New Roman" w:hAnsi="Times New Roman"/>
          <w:i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>Геометрия и искусство. Геометрические закономерности окружающего мира.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lastRenderedPageBreak/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 xml:space="preserve">Роль российских ученых в развитии математики: Л. Эйлер. Н.И. Лобачевский, П.Л.Чебышев, С. Ковалевская, А.Н. Колмогоров. </w:t>
      </w:r>
    </w:p>
    <w:p w:rsidR="003D70D5" w:rsidRPr="00E9385C" w:rsidRDefault="003D70D5" w:rsidP="003D70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385C">
        <w:rPr>
          <w:rFonts w:ascii="Times New Roman" w:hAnsi="Times New Roman"/>
          <w:i/>
          <w:sz w:val="24"/>
          <w:szCs w:val="24"/>
        </w:rPr>
        <w:t xml:space="preserve">Математика в развитии России: Петр </w:t>
      </w:r>
      <w:r w:rsidRPr="00E9385C">
        <w:rPr>
          <w:rFonts w:ascii="Times New Roman" w:hAnsi="Times New Roman"/>
          <w:i/>
          <w:sz w:val="24"/>
          <w:szCs w:val="24"/>
          <w:lang w:val="en-US"/>
        </w:rPr>
        <w:t>I</w:t>
      </w:r>
      <w:r w:rsidRPr="00E9385C">
        <w:rPr>
          <w:rFonts w:ascii="Times New Roman" w:hAnsi="Times New Roman"/>
          <w:i/>
          <w:sz w:val="24"/>
          <w:szCs w:val="24"/>
        </w:rPr>
        <w:t xml:space="preserve">, школа математических и </w:t>
      </w:r>
      <w:proofErr w:type="spellStart"/>
      <w:r w:rsidRPr="00E9385C">
        <w:rPr>
          <w:rFonts w:ascii="Times New Roman" w:hAnsi="Times New Roman"/>
          <w:i/>
          <w:sz w:val="24"/>
          <w:szCs w:val="24"/>
        </w:rPr>
        <w:t>навигацких</w:t>
      </w:r>
      <w:proofErr w:type="spellEnd"/>
      <w:r w:rsidRPr="00E9385C">
        <w:rPr>
          <w:rFonts w:ascii="Times New Roman" w:hAnsi="Times New Roman"/>
          <w:i/>
          <w:sz w:val="24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5F0342" w:rsidRDefault="005F0342" w:rsidP="00696E02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934E2C" w:rsidRPr="00584622" w:rsidRDefault="00934E2C" w:rsidP="00584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E48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34E2C" w:rsidRPr="006E4870" w:rsidRDefault="00934E2C" w:rsidP="00934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4E2C" w:rsidRDefault="003B3EC4" w:rsidP="00934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МАТЕМАТИКА, </w:t>
      </w:r>
      <w:r w:rsidR="00934E2C" w:rsidRPr="00FC4A6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АЛГЕБРА</w:t>
      </w:r>
    </w:p>
    <w:p w:rsidR="00934E2C" w:rsidRPr="00FC4A67" w:rsidRDefault="00934E2C" w:rsidP="00934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8629" w:type="dxa"/>
        <w:tblInd w:w="-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7"/>
        <w:gridCol w:w="1088"/>
        <w:gridCol w:w="901"/>
        <w:gridCol w:w="901"/>
        <w:gridCol w:w="901"/>
        <w:gridCol w:w="901"/>
      </w:tblGrid>
      <w:tr w:rsidR="00934E2C" w:rsidRPr="006E4870" w:rsidTr="00EC49DB">
        <w:trPr>
          <w:trHeight w:val="240"/>
        </w:trPr>
        <w:tc>
          <w:tcPr>
            <w:tcW w:w="39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4E2C" w:rsidRPr="006E4870" w:rsidRDefault="00934E2C" w:rsidP="00EC4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4E2C" w:rsidRPr="006E4870" w:rsidRDefault="00934E2C" w:rsidP="00EC4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учебных часов</w:t>
            </w:r>
          </w:p>
        </w:tc>
      </w:tr>
      <w:tr w:rsidR="00934E2C" w:rsidRPr="006E4870" w:rsidTr="00EC49DB">
        <w:trPr>
          <w:trHeight w:val="24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6E4870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4E2C" w:rsidRPr="006E4870" w:rsidRDefault="00934E2C" w:rsidP="00EC4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934E2C" w:rsidRPr="006E4870" w:rsidTr="00EC49DB">
        <w:trPr>
          <w:trHeight w:val="36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Натуральные числа и нуль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36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Измерение величин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36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Делимость натуральных чисел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36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36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Понятие множества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36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Отношения, пропорции, проценты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26 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36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36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36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36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Обыкновенные и десятичные дроби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28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26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40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Линейные уравнения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54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Простейшие функции.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54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Квадратные и рациональные  уравнения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54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Линейная, квадратичная и дробно-линейная  функции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293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рациональных  уравнений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EC49DB">
        <w:trPr>
          <w:trHeight w:val="369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Неравенства с одним неизвестным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34E2C" w:rsidRPr="006E4870" w:rsidTr="00EC49DB">
        <w:trPr>
          <w:trHeight w:val="374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Степень числа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34E2C" w:rsidRPr="006E4870" w:rsidTr="00EC49DB">
        <w:trPr>
          <w:trHeight w:val="38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34E2C" w:rsidRPr="006E4870" w:rsidTr="00EC49DB">
        <w:trPr>
          <w:trHeight w:val="540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приближенных вычислений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34E2C" w:rsidRPr="006E4870" w:rsidTr="00EC49DB">
        <w:trPr>
          <w:trHeight w:val="339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34E2C" w:rsidRPr="006E4870" w:rsidTr="00EC49DB">
        <w:trPr>
          <w:trHeight w:val="339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063513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5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34E2C" w:rsidRPr="00FC4A67" w:rsidRDefault="003B3EC4" w:rsidP="003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3B3EC4" w:rsidP="003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FC4A67" w:rsidRDefault="00934E2C" w:rsidP="00EC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934E2C" w:rsidRDefault="00934E2C" w:rsidP="005846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34E2C" w:rsidRDefault="00934E2C" w:rsidP="005846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34E2C" w:rsidRDefault="00934E2C" w:rsidP="00934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C4A6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ГЕОМЕТРИЯ</w:t>
      </w:r>
    </w:p>
    <w:p w:rsidR="00934E2C" w:rsidRPr="00FC4A67" w:rsidRDefault="00934E2C" w:rsidP="00934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8643" w:type="dxa"/>
        <w:tblInd w:w="-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8"/>
        <w:gridCol w:w="1134"/>
        <w:gridCol w:w="851"/>
        <w:gridCol w:w="850"/>
      </w:tblGrid>
      <w:tr w:rsidR="00934E2C" w:rsidRPr="006E4870" w:rsidTr="00584622">
        <w:trPr>
          <w:trHeight w:val="276"/>
        </w:trPr>
        <w:tc>
          <w:tcPr>
            <w:tcW w:w="5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4E2C" w:rsidRDefault="00934E2C" w:rsidP="00EC4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2C" w:rsidRPr="006E4870" w:rsidRDefault="00934E2C" w:rsidP="00EC49DB">
            <w:pPr>
              <w:rPr>
                <w:rFonts w:ascii="Times New Roman" w:hAnsi="Times New Roman"/>
                <w:sz w:val="24"/>
                <w:szCs w:val="24"/>
              </w:rPr>
            </w:pPr>
            <w:r w:rsidRPr="006E48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учебных часов</w:t>
            </w:r>
          </w:p>
        </w:tc>
      </w:tr>
      <w:tr w:rsidR="00934E2C" w:rsidRPr="006E4870" w:rsidTr="00584622">
        <w:trPr>
          <w:trHeight w:val="240"/>
        </w:trPr>
        <w:tc>
          <w:tcPr>
            <w:tcW w:w="5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4E2C" w:rsidRPr="006E4870" w:rsidRDefault="00934E2C" w:rsidP="00EC4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4E2C" w:rsidRPr="005D48E3" w:rsidRDefault="00934E2C" w:rsidP="005846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5846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8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ind w:firstLine="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геометрические сведения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ind w:firstLine="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ind w:firstLine="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Четырёхугольники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Площади фигур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  треугольника.  Скалярное произведение векторов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Pr="006E4870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34E2C" w:rsidRPr="006E4870" w:rsidTr="00584622"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Pr="00063513" w:rsidRDefault="00934E2C" w:rsidP="00EC49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5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4E2C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4E2C" w:rsidRDefault="00934E2C" w:rsidP="00EC49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934E2C" w:rsidRPr="006E4870" w:rsidRDefault="00934E2C" w:rsidP="00934E2C">
      <w:pPr>
        <w:rPr>
          <w:rFonts w:ascii="Times New Roman" w:hAnsi="Times New Roman"/>
          <w:sz w:val="24"/>
          <w:szCs w:val="24"/>
        </w:rPr>
      </w:pPr>
    </w:p>
    <w:p w:rsidR="00934E2C" w:rsidRDefault="00934E2C" w:rsidP="00B5747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235601" w:rsidRDefault="00235601"/>
    <w:p w:rsidR="00235601" w:rsidRDefault="00235601"/>
    <w:p w:rsidR="00235601" w:rsidRDefault="00235601"/>
    <w:p w:rsidR="00235601" w:rsidRDefault="00235601"/>
    <w:p w:rsidR="00235601" w:rsidRDefault="00235601"/>
    <w:p w:rsidR="00235601" w:rsidRDefault="00235601"/>
    <w:p w:rsidR="00235601" w:rsidRDefault="00235601"/>
    <w:p w:rsidR="00235601" w:rsidRDefault="00235601"/>
    <w:sectPr w:rsidR="00235601" w:rsidSect="00A53C8C">
      <w:footerReference w:type="default" r:id="rId2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0D5" w:rsidRDefault="003D70D5" w:rsidP="00B5747D">
      <w:pPr>
        <w:spacing w:after="0" w:line="240" w:lineRule="auto"/>
      </w:pPr>
      <w:r>
        <w:separator/>
      </w:r>
    </w:p>
  </w:endnote>
  <w:endnote w:type="continuationSeparator" w:id="0">
    <w:p w:rsidR="003D70D5" w:rsidRDefault="003D70D5" w:rsidP="00B5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38996"/>
      <w:docPartObj>
        <w:docPartGallery w:val="Page Numbers (Bottom of Page)"/>
        <w:docPartUnique/>
      </w:docPartObj>
    </w:sdtPr>
    <w:sdtContent>
      <w:p w:rsidR="003D70D5" w:rsidRDefault="003D70D5">
        <w:pPr>
          <w:pStyle w:val="a6"/>
          <w:jc w:val="right"/>
        </w:pPr>
        <w:fldSimple w:instr=" PAGE   \* MERGEFORMAT ">
          <w:r w:rsidR="00696E02">
            <w:rPr>
              <w:noProof/>
            </w:rPr>
            <w:t>1</w:t>
          </w:r>
        </w:fldSimple>
      </w:p>
    </w:sdtContent>
  </w:sdt>
  <w:p w:rsidR="003D70D5" w:rsidRDefault="003D70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0D5" w:rsidRDefault="003D70D5" w:rsidP="00B5747D">
      <w:pPr>
        <w:spacing w:after="0" w:line="240" w:lineRule="auto"/>
      </w:pPr>
      <w:r>
        <w:separator/>
      </w:r>
    </w:p>
  </w:footnote>
  <w:footnote w:type="continuationSeparator" w:id="0">
    <w:p w:rsidR="003D70D5" w:rsidRDefault="003D70D5" w:rsidP="00B5747D">
      <w:pPr>
        <w:spacing w:after="0" w:line="240" w:lineRule="auto"/>
      </w:pPr>
      <w:r>
        <w:continuationSeparator/>
      </w:r>
    </w:p>
  </w:footnote>
  <w:footnote w:id="1">
    <w:p w:rsidR="003D70D5" w:rsidRDefault="003D70D5" w:rsidP="003D70D5">
      <w:pPr>
        <w:pStyle w:val="af5"/>
      </w:pPr>
      <w:r>
        <w:rPr>
          <w:rStyle w:val="af4"/>
          <w:rFonts w:eastAsia="Calibri"/>
        </w:rPr>
        <w:footnoteRef/>
      </w:r>
      <w:r>
        <w:t xml:space="preserve"> 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  <w:footnote w:id="2">
    <w:p w:rsidR="003D70D5" w:rsidRDefault="003D70D5" w:rsidP="003D70D5">
      <w:pPr>
        <w:pStyle w:val="af5"/>
      </w:pPr>
      <w:r>
        <w:rPr>
          <w:rStyle w:val="af4"/>
          <w:rFonts w:eastAsia="Calibri"/>
        </w:rPr>
        <w:footnoteRef/>
      </w:r>
      <w:r>
        <w:t xml:space="preserve"> 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9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15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5C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65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6E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75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7E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87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8B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93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98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AC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00000CD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D8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DA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DF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000000E0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E2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4C4CC7"/>
    <w:multiLevelType w:val="multilevel"/>
    <w:tmpl w:val="5D6A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323BBB"/>
    <w:multiLevelType w:val="multilevel"/>
    <w:tmpl w:val="839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D36B87"/>
    <w:multiLevelType w:val="multilevel"/>
    <w:tmpl w:val="D042099C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2"/>
  </w:num>
  <w:num w:numId="5">
    <w:abstractNumId w:val="19"/>
  </w:num>
  <w:num w:numId="6">
    <w:abstractNumId w:val="3"/>
  </w:num>
  <w:num w:numId="7">
    <w:abstractNumId w:val="8"/>
  </w:num>
  <w:num w:numId="8">
    <w:abstractNumId w:val="15"/>
  </w:num>
  <w:num w:numId="9">
    <w:abstractNumId w:val="17"/>
  </w:num>
  <w:num w:numId="10">
    <w:abstractNumId w:val="14"/>
  </w:num>
  <w:num w:numId="11">
    <w:abstractNumId w:val="1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9"/>
  </w:num>
  <w:num w:numId="15">
    <w:abstractNumId w:val="4"/>
  </w:num>
  <w:num w:numId="16">
    <w:abstractNumId w:val="6"/>
  </w:num>
  <w:num w:numId="17">
    <w:abstractNumId w:val="5"/>
  </w:num>
  <w:num w:numId="18">
    <w:abstractNumId w:val="18"/>
  </w:num>
  <w:num w:numId="19">
    <w:abstractNumId w:val="0"/>
  </w:num>
  <w:num w:numId="20">
    <w:abstractNumId w:val="12"/>
  </w:num>
  <w:num w:numId="21">
    <w:abstractNumId w:val="20"/>
  </w:num>
  <w:num w:numId="22">
    <w:abstractNumId w:val="16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47D"/>
    <w:rsid w:val="001701AB"/>
    <w:rsid w:val="00235601"/>
    <w:rsid w:val="003B3EC4"/>
    <w:rsid w:val="003D70D5"/>
    <w:rsid w:val="004D1168"/>
    <w:rsid w:val="004E2A49"/>
    <w:rsid w:val="00584622"/>
    <w:rsid w:val="005D7927"/>
    <w:rsid w:val="005E666A"/>
    <w:rsid w:val="005F0342"/>
    <w:rsid w:val="00666F05"/>
    <w:rsid w:val="00696E02"/>
    <w:rsid w:val="006C0E81"/>
    <w:rsid w:val="0072356F"/>
    <w:rsid w:val="00795FCE"/>
    <w:rsid w:val="007E0DFA"/>
    <w:rsid w:val="0080186E"/>
    <w:rsid w:val="00934E2C"/>
    <w:rsid w:val="00A53C8C"/>
    <w:rsid w:val="00B03FEA"/>
    <w:rsid w:val="00B5747D"/>
    <w:rsid w:val="00B71672"/>
    <w:rsid w:val="00C2797C"/>
    <w:rsid w:val="00CE3A77"/>
    <w:rsid w:val="00D5087A"/>
    <w:rsid w:val="00D8503F"/>
    <w:rsid w:val="00DD57F6"/>
    <w:rsid w:val="00DE1DB6"/>
    <w:rsid w:val="00E32D3C"/>
    <w:rsid w:val="00EC49DB"/>
    <w:rsid w:val="00F05781"/>
    <w:rsid w:val="00F6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747D"/>
    <w:rPr>
      <w:rFonts w:ascii="Calibri" w:eastAsia="Calibri" w:hAnsi="Calibri" w:cs="Times New Roman"/>
    </w:rPr>
  </w:style>
  <w:style w:type="paragraph" w:styleId="3">
    <w:name w:val="heading 3"/>
    <w:basedOn w:val="a0"/>
    <w:next w:val="a0"/>
    <w:link w:val="30"/>
    <w:qFormat/>
    <w:rsid w:val="003D7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B5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B5747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B5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5747D"/>
    <w:rPr>
      <w:rFonts w:ascii="Calibri" w:eastAsia="Calibri" w:hAnsi="Calibri" w:cs="Times New Roman"/>
    </w:rPr>
  </w:style>
  <w:style w:type="paragraph" w:customStyle="1" w:styleId="a8">
    <w:name w:val="Базовый"/>
    <w:link w:val="a9"/>
    <w:qFormat/>
    <w:rsid w:val="005D7927"/>
    <w:pPr>
      <w:widowControl w:val="0"/>
      <w:tabs>
        <w:tab w:val="left" w:pos="45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a">
    <w:name w:val="Body Text Indent"/>
    <w:basedOn w:val="a8"/>
    <w:link w:val="ab"/>
    <w:rsid w:val="005D7927"/>
    <w:pPr>
      <w:widowControl/>
      <w:autoSpaceDE/>
      <w:spacing w:after="120"/>
      <w:ind w:left="283"/>
    </w:pPr>
    <w:rPr>
      <w:lang w:val="ru-RU"/>
    </w:rPr>
  </w:style>
  <w:style w:type="character" w:customStyle="1" w:styleId="ab">
    <w:name w:val="Основной текст с отступом Знак"/>
    <w:basedOn w:val="a1"/>
    <w:link w:val="aa"/>
    <w:rsid w:val="005D79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R">
    <w:name w:val="NR"/>
    <w:basedOn w:val="a8"/>
    <w:rsid w:val="005D7927"/>
    <w:pPr>
      <w:widowControl/>
      <w:autoSpaceDE/>
    </w:pPr>
    <w:rPr>
      <w:szCs w:val="20"/>
      <w:lang w:val="ru-RU"/>
    </w:rPr>
  </w:style>
  <w:style w:type="paragraph" w:customStyle="1" w:styleId="ac">
    <w:name w:val="А_основной"/>
    <w:basedOn w:val="a8"/>
    <w:uiPriority w:val="99"/>
    <w:qFormat/>
    <w:rsid w:val="005D7927"/>
    <w:pPr>
      <w:widowControl/>
      <w:autoSpaceDE/>
      <w:spacing w:line="360" w:lineRule="atLeast"/>
      <w:ind w:firstLine="454"/>
      <w:jc w:val="both"/>
    </w:pPr>
    <w:rPr>
      <w:sz w:val="28"/>
      <w:szCs w:val="28"/>
      <w:lang w:val="ru-RU"/>
    </w:rPr>
  </w:style>
  <w:style w:type="character" w:customStyle="1" w:styleId="a9">
    <w:name w:val="Базовый Знак"/>
    <w:basedOn w:val="a1"/>
    <w:link w:val="a8"/>
    <w:rsid w:val="00E32D3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FontStyle106">
    <w:name w:val="Font Style106"/>
    <w:basedOn w:val="a1"/>
    <w:uiPriority w:val="99"/>
    <w:rsid w:val="00C2797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5">
    <w:name w:val="Font Style135"/>
    <w:basedOn w:val="a1"/>
    <w:uiPriority w:val="99"/>
    <w:rsid w:val="00C2797C"/>
    <w:rPr>
      <w:rFonts w:ascii="Trebuchet MS" w:hAnsi="Trebuchet MS" w:cs="Trebuchet MS"/>
      <w:b/>
      <w:bCs/>
      <w:sz w:val="16"/>
      <w:szCs w:val="16"/>
    </w:rPr>
  </w:style>
  <w:style w:type="character" w:customStyle="1" w:styleId="FontStyle136">
    <w:name w:val="Font Style136"/>
    <w:basedOn w:val="a1"/>
    <w:uiPriority w:val="99"/>
    <w:rsid w:val="00C2797C"/>
    <w:rPr>
      <w:rFonts w:ascii="Trebuchet MS" w:hAnsi="Trebuchet MS" w:cs="Trebuchet MS"/>
      <w:i/>
      <w:iCs/>
      <w:sz w:val="16"/>
      <w:szCs w:val="16"/>
    </w:rPr>
  </w:style>
  <w:style w:type="character" w:customStyle="1" w:styleId="FontStyle137">
    <w:name w:val="Font Style137"/>
    <w:basedOn w:val="a1"/>
    <w:uiPriority w:val="99"/>
    <w:rsid w:val="00C2797C"/>
    <w:rPr>
      <w:rFonts w:ascii="Trebuchet MS" w:hAnsi="Trebuchet MS" w:cs="Trebuchet MS"/>
      <w:sz w:val="16"/>
      <w:szCs w:val="16"/>
    </w:rPr>
  </w:style>
  <w:style w:type="character" w:customStyle="1" w:styleId="FontStyle146">
    <w:name w:val="Font Style146"/>
    <w:basedOn w:val="a1"/>
    <w:uiPriority w:val="99"/>
    <w:rsid w:val="00C2797C"/>
    <w:rPr>
      <w:rFonts w:ascii="Trebuchet MS" w:hAnsi="Trebuchet MS" w:cs="Trebuchet MS"/>
      <w:b/>
      <w:bCs/>
      <w:i/>
      <w:iCs/>
      <w:sz w:val="16"/>
      <w:szCs w:val="16"/>
    </w:rPr>
  </w:style>
  <w:style w:type="character" w:customStyle="1" w:styleId="FontStyle115">
    <w:name w:val="Font Style115"/>
    <w:basedOn w:val="a1"/>
    <w:uiPriority w:val="99"/>
    <w:rsid w:val="00C2797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8">
    <w:name w:val="Font Style138"/>
    <w:basedOn w:val="a1"/>
    <w:uiPriority w:val="99"/>
    <w:rsid w:val="00C2797C"/>
    <w:rPr>
      <w:rFonts w:ascii="Trebuchet MS" w:hAnsi="Trebuchet MS" w:cs="Trebuchet MS"/>
      <w:b/>
      <w:bCs/>
      <w:i/>
      <w:iCs/>
      <w:sz w:val="16"/>
      <w:szCs w:val="16"/>
    </w:rPr>
  </w:style>
  <w:style w:type="character" w:customStyle="1" w:styleId="FontStyle140">
    <w:name w:val="Font Style140"/>
    <w:basedOn w:val="a1"/>
    <w:uiPriority w:val="99"/>
    <w:rsid w:val="00C2797C"/>
    <w:rPr>
      <w:rFonts w:ascii="Trebuchet MS" w:hAnsi="Trebuchet MS" w:cs="Trebuchet MS"/>
      <w:i/>
      <w:iCs/>
      <w:spacing w:val="-10"/>
      <w:sz w:val="16"/>
      <w:szCs w:val="16"/>
    </w:rPr>
  </w:style>
  <w:style w:type="paragraph" w:styleId="ad">
    <w:name w:val="No Spacing"/>
    <w:uiPriority w:val="1"/>
    <w:qFormat/>
    <w:rsid w:val="00B71672"/>
    <w:pPr>
      <w:spacing w:after="0" w:line="240" w:lineRule="auto"/>
    </w:pPr>
  </w:style>
  <w:style w:type="paragraph" w:customStyle="1" w:styleId="c2">
    <w:name w:val="c2"/>
    <w:basedOn w:val="a0"/>
    <w:rsid w:val="005F0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1"/>
    <w:rsid w:val="005F0342"/>
  </w:style>
  <w:style w:type="paragraph" w:customStyle="1" w:styleId="c10">
    <w:name w:val="c10"/>
    <w:basedOn w:val="a0"/>
    <w:rsid w:val="005F0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1"/>
    <w:rsid w:val="005F0342"/>
  </w:style>
  <w:style w:type="character" w:customStyle="1" w:styleId="c35">
    <w:name w:val="c35"/>
    <w:basedOn w:val="a1"/>
    <w:rsid w:val="005F0342"/>
  </w:style>
  <w:style w:type="character" w:customStyle="1" w:styleId="c45">
    <w:name w:val="c45"/>
    <w:basedOn w:val="a1"/>
    <w:rsid w:val="005F0342"/>
  </w:style>
  <w:style w:type="paragraph" w:styleId="ae">
    <w:name w:val="Normal (Web)"/>
    <w:basedOn w:val="a0"/>
    <w:uiPriority w:val="99"/>
    <w:unhideWhenUsed/>
    <w:rsid w:val="00D50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line number"/>
    <w:basedOn w:val="a1"/>
    <w:uiPriority w:val="99"/>
    <w:semiHidden/>
    <w:unhideWhenUsed/>
    <w:rsid w:val="00A53C8C"/>
  </w:style>
  <w:style w:type="paragraph" w:styleId="af0">
    <w:name w:val="Balloon Text"/>
    <w:basedOn w:val="a0"/>
    <w:link w:val="af1"/>
    <w:uiPriority w:val="99"/>
    <w:semiHidden/>
    <w:unhideWhenUsed/>
    <w:rsid w:val="004D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D1168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3D70D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f2">
    <w:name w:val="List Paragraph"/>
    <w:basedOn w:val="a0"/>
    <w:link w:val="af3"/>
    <w:uiPriority w:val="34"/>
    <w:qFormat/>
    <w:rsid w:val="003D70D5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f4">
    <w:name w:val="footnote reference"/>
    <w:uiPriority w:val="99"/>
    <w:rsid w:val="003D70D5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3D70D5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f5">
    <w:name w:val="footnote text"/>
    <w:basedOn w:val="a0"/>
    <w:link w:val="af6"/>
    <w:uiPriority w:val="99"/>
    <w:rsid w:val="003D70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uiPriority w:val="99"/>
    <w:rsid w:val="003D70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Абзац списка Знак"/>
    <w:link w:val="af2"/>
    <w:uiPriority w:val="34"/>
    <w:rsid w:val="003D70D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e"/>
    <w:link w:val="af7"/>
    <w:uiPriority w:val="99"/>
    <w:qFormat/>
    <w:rsid w:val="003D70D5"/>
    <w:pPr>
      <w:numPr>
        <w:numId w:val="1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7">
    <w:name w:val="НОМЕРА Знак"/>
    <w:link w:val="a"/>
    <w:uiPriority w:val="99"/>
    <w:rsid w:val="003D70D5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8">
    <w:name w:val="Subtitle"/>
    <w:basedOn w:val="a0"/>
    <w:next w:val="a0"/>
    <w:link w:val="af9"/>
    <w:qFormat/>
    <w:rsid w:val="003D70D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3D70D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19</Pages>
  <Words>6836</Words>
  <Characters>38969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2019-10-02T14:54:00Z</dcterms:created>
  <dcterms:modified xsi:type="dcterms:W3CDTF">2021-02-18T15:29:00Z</dcterms:modified>
</cp:coreProperties>
</file>